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highlight w:val="none"/>
        </w:rPr>
      </w:pPr>
      <w:r>
        <w:rPr>
          <w:highlight w:val="none"/>
        </w:rPr>
        <w:t xml:space="preserve">От ОРВИ до холеры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t xml:space="preserve">Текущая неделя объявлена Минздравом РФ неделей профилактики инфекционных заболеваний. </w:t>
      </w:r>
      <w:r>
        <w:t xml:space="preserve">Врачи </w:t>
      </w:r>
      <w:r>
        <w:t xml:space="preserve">областного центра общественного здоровья и медицинской профилактики</w:t>
      </w:r>
      <w:r>
        <w:t xml:space="preserve"> напоминают о болезнях, которые входят в эту группу, и об основных способах защиты от них. </w:t>
      </w:r>
      <w:r>
        <w:rPr>
          <w:highlight w:val="none"/>
        </w:rPr>
      </w:r>
    </w:p>
    <w:p>
      <w:pPr>
        <w:ind w:firstLine="567"/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Очень часто при заболевании, мы не придаем значение своему состоянию здоровья и просто  считаем: ну, какая-нибудь  инфекция. На самом деле в мире существует большое количество инфекций и различаются они в зависимости от вида возбудителя -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болезнетворных (патогенных) микроорганизмов</w:t>
      </w:r>
      <w:r>
        <w:rPr>
          <w:b w:val="0"/>
          <w:bCs w:val="0"/>
          <w:highlight w:val="none"/>
        </w:rPr>
        <w:t xml:space="preserve">. Поэтому и те заболевания, которые они вызывают, разнятся от вроде бы банальной ОРВИ, до холеры. Итак, какие </w:t>
      </w:r>
      <w:r>
        <w:rPr>
          <w:b w:val="0"/>
          <w:bCs w:val="0"/>
        </w:rPr>
        <w:t xml:space="preserve">в</w:t>
      </w:r>
      <w:r>
        <w:rPr>
          <w:b w:val="0"/>
          <w:bCs w:val="0"/>
        </w:rPr>
        <w:t xml:space="preserve">озбудител</w:t>
      </w:r>
      <w:r>
        <w:rPr>
          <w:b w:val="0"/>
          <w:bCs w:val="0"/>
        </w:rPr>
        <w:t xml:space="preserve">и и</w:t>
      </w:r>
      <w:r>
        <w:rPr>
          <w:b w:val="0"/>
          <w:bCs w:val="0"/>
        </w:rPr>
        <w:t xml:space="preserve">нфекций сегодня более распространены</w:t>
      </w:r>
      <w:r>
        <w:rPr>
          <w:b w:val="0"/>
          <w:bCs w:val="0"/>
          <w:highlight w:val="none"/>
        </w:rPr>
        <w:t xml:space="preserve">? Это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8"/>
        <w:numPr>
          <w:ilvl w:val="0"/>
          <w:numId w:val="4"/>
        </w:numPr>
        <w:jc w:val="both"/>
      </w:pPr>
      <w:r>
        <w:t xml:space="preserve">бактерии (вызывают чуму, лепру, сифили</w:t>
      </w:r>
      <w:r>
        <w:t xml:space="preserve">с, туберкулез, холеру, дифтерию</w:t>
      </w:r>
      <w:r>
        <w:t xml:space="preserve">);</w:t>
      </w:r>
      <w:r/>
    </w:p>
    <w:p>
      <w:pPr>
        <w:pStyle w:val="858"/>
        <w:numPr>
          <w:ilvl w:val="0"/>
          <w:numId w:val="4"/>
        </w:numPr>
        <w:jc w:val="both"/>
      </w:pPr>
      <w:r>
        <w:t xml:space="preserve">вирусы (ОРВИ, </w:t>
      </w:r>
      <w:r>
        <w:t xml:space="preserve">герпес</w:t>
      </w:r>
      <w:r>
        <w:t xml:space="preserve">, грипп,</w:t>
      </w:r>
      <w:r>
        <w:t xml:space="preserve"> ВИЧ</w:t>
      </w:r>
      <w:r>
        <w:t xml:space="preserve">, ковид</w:t>
      </w:r>
      <w:r>
        <w:t xml:space="preserve">);</w:t>
      </w:r>
      <w:r/>
    </w:p>
    <w:p>
      <w:pPr>
        <w:pStyle w:val="858"/>
        <w:numPr>
          <w:ilvl w:val="0"/>
          <w:numId w:val="4"/>
        </w:numPr>
        <w:jc w:val="both"/>
      </w:pPr>
      <w:r>
        <w:t xml:space="preserve">грибы (болезни кожи, органов дыхания, интоксикации);</w:t>
      </w:r>
      <w:r/>
    </w:p>
    <w:p>
      <w:pPr>
        <w:pStyle w:val="858"/>
        <w:numPr>
          <w:ilvl w:val="0"/>
          <w:numId w:val="4"/>
        </w:numPr>
        <w:jc w:val="both"/>
      </w:pPr>
      <w:r>
        <w:t xml:space="preserve">простейшие (дизентерия, малярия, балантидиоз);</w:t>
      </w:r>
      <w:r/>
    </w:p>
    <w:p>
      <w:pPr>
        <w:pStyle w:val="858"/>
        <w:numPr>
          <w:ilvl w:val="0"/>
          <w:numId w:val="4"/>
        </w:numPr>
        <w:jc w:val="both"/>
      </w:pPr>
      <w:r>
        <w:t xml:space="preserve">прионы (вызывают заболевания органов нервной системы);</w:t>
      </w:r>
      <w:r/>
    </w:p>
    <w:p>
      <w:pPr>
        <w:pStyle w:val="858"/>
        <w:numPr>
          <w:ilvl w:val="0"/>
          <w:numId w:val="4"/>
        </w:numPr>
        <w:jc w:val="both"/>
      </w:pPr>
      <w:r>
        <w:t xml:space="preserve">гельминты (черви, вызывающие </w:t>
      </w:r>
      <w:r>
        <w:t xml:space="preserve">описторхоз, </w:t>
      </w:r>
      <w:r>
        <w:t xml:space="preserve">аскаридоз, трихинеллез</w:t>
      </w:r>
      <w:r>
        <w:t xml:space="preserve"> и другие заболевания</w:t>
      </w:r>
      <w:r>
        <w:t xml:space="preserve">)</w:t>
      </w:r>
      <w:r>
        <w:t xml:space="preserve">;</w:t>
      </w:r>
      <w:r/>
    </w:p>
    <w:p>
      <w:pPr>
        <w:pStyle w:val="858"/>
        <w:numPr>
          <w:ilvl w:val="0"/>
          <w:numId w:val="4"/>
        </w:numPr>
        <w:jc w:val="both"/>
      </w:pPr>
      <w:r>
        <w:t xml:space="preserve">насекомые (вши</w:t>
      </w:r>
      <w:r>
        <w:t xml:space="preserve">, клопы, клещи).</w:t>
      </w:r>
      <w:r/>
    </w:p>
    <w:p>
      <w:pPr>
        <w:ind w:firstLine="567"/>
        <w:rPr>
          <w:b/>
          <w:bCs/>
        </w:rPr>
      </w:pPr>
      <w:r>
        <w:rPr>
          <w:b w:val="0"/>
          <w:bCs w:val="0"/>
          <w:highlight w:val="none"/>
        </w:rPr>
        <w:t xml:space="preserve">Симптомы, которые помогут заподозрить </w:t>
      </w:r>
      <w:r>
        <w:rPr>
          <w:b/>
        </w:rPr>
        <w:t xml:space="preserve"> </w:t>
      </w:r>
      <w:r>
        <w:rPr>
          <w:b w:val="0"/>
          <w:bCs w:val="0"/>
        </w:rPr>
        <w:t xml:space="preserve">инфекционную природу заболевания</w:t>
      </w:r>
      <w:r>
        <w:rPr>
          <w:b/>
          <w:bCs/>
          <w:highlight w:val="none"/>
        </w:rPr>
        <w:t xml:space="preserve">:</w:t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numPr>
          <w:ilvl w:val="0"/>
          <w:numId w:val="6"/>
        </w:numPr>
      </w:pPr>
      <w:r>
        <w:t xml:space="preserve">повышенная температура тела;</w:t>
      </w:r>
      <w:r/>
    </w:p>
    <w:p>
      <w:pPr>
        <w:pStyle w:val="858"/>
        <w:numPr>
          <w:ilvl w:val="0"/>
          <w:numId w:val="6"/>
        </w:numPr>
      </w:pPr>
      <w:r>
        <w:t xml:space="preserve">общая слабость организма;</w:t>
      </w:r>
      <w:r/>
    </w:p>
    <w:p>
      <w:pPr>
        <w:pStyle w:val="858"/>
        <w:numPr>
          <w:ilvl w:val="0"/>
          <w:numId w:val="6"/>
        </w:numPr>
      </w:pPr>
      <w:r>
        <w:t xml:space="preserve">появление сыпи;</w:t>
      </w:r>
      <w:r/>
    </w:p>
    <w:p>
      <w:pPr>
        <w:pStyle w:val="858"/>
        <w:numPr>
          <w:ilvl w:val="0"/>
          <w:numId w:val="6"/>
        </w:numPr>
      </w:pPr>
      <w:r>
        <w:t xml:space="preserve">кашель;</w:t>
      </w:r>
      <w:r/>
    </w:p>
    <w:p>
      <w:pPr>
        <w:pStyle w:val="858"/>
        <w:numPr>
          <w:ilvl w:val="0"/>
          <w:numId w:val="6"/>
        </w:numPr>
      </w:pPr>
      <w:r>
        <w:t xml:space="preserve">мышечная боль;</w:t>
      </w:r>
      <w:r/>
    </w:p>
    <w:p>
      <w:pPr>
        <w:pStyle w:val="858"/>
        <w:numPr>
          <w:ilvl w:val="0"/>
          <w:numId w:val="6"/>
        </w:numPr>
      </w:pPr>
      <w:r>
        <w:t xml:space="preserve">ломота в суставах;</w:t>
      </w:r>
      <w:r/>
    </w:p>
    <w:p>
      <w:pPr>
        <w:pStyle w:val="858"/>
        <w:numPr>
          <w:ilvl w:val="0"/>
          <w:numId w:val="6"/>
        </w:numPr>
      </w:pPr>
      <w:r>
        <w:t xml:space="preserve">тошнота и рвота;</w:t>
      </w:r>
      <w:r/>
    </w:p>
    <w:p>
      <w:pPr>
        <w:pStyle w:val="858"/>
        <w:numPr>
          <w:ilvl w:val="0"/>
          <w:numId w:val="6"/>
        </w:numPr>
      </w:pPr>
      <w:r>
        <w:t xml:space="preserve">жидкий стул;</w:t>
      </w:r>
      <w:r/>
    </w:p>
    <w:p>
      <w:pPr>
        <w:pStyle w:val="858"/>
        <w:numPr>
          <w:ilvl w:val="0"/>
          <w:numId w:val="6"/>
        </w:numPr>
      </w:pPr>
      <w:r>
        <w:t xml:space="preserve">головная боль.</w:t>
      </w:r>
      <w:r/>
    </w:p>
    <w:p>
      <w:pPr>
        <w:ind w:firstLine="567"/>
        <w:rPr>
          <w:b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При наличии любых </w:t>
      </w:r>
      <w:r>
        <w:rPr>
          <w:b w:val="0"/>
          <w:bCs w:val="0"/>
          <w:i w:val="0"/>
          <w:iCs w:val="0"/>
        </w:rPr>
        <w:t xml:space="preserve">симптомов в обязательном порядке </w:t>
      </w:r>
      <w:r>
        <w:rPr>
          <w:b w:val="0"/>
          <w:bCs w:val="0"/>
          <w:i w:val="0"/>
          <w:iCs w:val="0"/>
        </w:rPr>
        <w:t xml:space="preserve">необходимо обратиться к врачу</w:t>
      </w:r>
      <w:r>
        <w:rPr>
          <w:b/>
          <w:i w:val="0"/>
          <w:iCs w:val="0"/>
        </w:rPr>
        <w:t xml:space="preserve">!</w:t>
      </w:r>
      <w:r>
        <w:rPr>
          <w:b/>
          <w:i w:val="0"/>
          <w:iCs w:val="0"/>
        </w:rPr>
        <w:t xml:space="preserve"> </w:t>
      </w:r>
      <w:r>
        <w:rPr>
          <w:b/>
          <w:i w:val="0"/>
          <w:iCs w:val="0"/>
        </w:rPr>
      </w:r>
      <w:r>
        <w:rPr>
          <w:b/>
          <w:i w:val="0"/>
          <w:iCs w:val="0"/>
        </w:rPr>
      </w:r>
    </w:p>
    <w:p>
      <w:pPr>
        <w:pStyle w:val="858"/>
        <w:ind w:firstLine="567"/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pStyle w:val="858"/>
        <w:ind w:left="0" w:firstLine="567"/>
        <w:jc w:val="both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customStyle="1">
    <w:name w:val="Мой стиль"/>
    <w:basedOn w:val="852"/>
    <w:link w:val="857"/>
    <w:qFormat/>
    <w:pPr>
      <w:spacing w:after="200" w:line="276" w:lineRule="auto"/>
    </w:pPr>
  </w:style>
  <w:style w:type="character" w:styleId="857" w:customStyle="1">
    <w:name w:val="Мой стиль Знак"/>
    <w:basedOn w:val="853"/>
    <w:link w:val="856"/>
    <w:rPr>
      <w:rFonts w:ascii="Times New Roman" w:hAnsi="Times New Roman"/>
      <w:sz w:val="28"/>
    </w:rPr>
  </w:style>
  <w:style w:type="paragraph" w:styleId="858">
    <w:name w:val="List Paragraph"/>
    <w:basedOn w:val="852"/>
    <w:uiPriority w:val="34"/>
    <w:qFormat/>
    <w:pPr>
      <w:contextualSpacing/>
      <w:ind w:left="720"/>
    </w:pPr>
  </w:style>
  <w:style w:type="character" w:styleId="859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0">
    <w:name w:val="FollowedHyperlink"/>
    <w:basedOn w:val="85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Виктория Румянцева</cp:lastModifiedBy>
  <cp:revision>7</cp:revision>
  <dcterms:created xsi:type="dcterms:W3CDTF">2023-03-17T06:09:00Z</dcterms:created>
  <dcterms:modified xsi:type="dcterms:W3CDTF">2025-03-19T12:08:16Z</dcterms:modified>
</cp:coreProperties>
</file>