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FA" w:rsidRPr="00637706" w:rsidRDefault="00391787" w:rsidP="00A408F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637706">
        <w:rPr>
          <w:rFonts w:ascii="Times New Roman" w:hAnsi="Times New Roman" w:cs="Times New Roman"/>
          <w:b/>
          <w:sz w:val="28"/>
        </w:rPr>
        <w:t xml:space="preserve">Микобактерии туберкулеза долго живут вне </w:t>
      </w:r>
      <w:r w:rsidRPr="00637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организма-носителя</w:t>
      </w:r>
    </w:p>
    <w:p w:rsidR="00391787" w:rsidRDefault="00391787" w:rsidP="006235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Врач-фтизиатр Андрей </w:t>
      </w:r>
      <w:proofErr w:type="spellStart"/>
      <w:r>
        <w:rPr>
          <w:rFonts w:ascii="Times New Roman" w:hAnsi="Times New Roman" w:cs="Times New Roman"/>
          <w:sz w:val="28"/>
        </w:rPr>
        <w:t>Абузяров</w:t>
      </w:r>
      <w:proofErr w:type="spellEnd"/>
      <w:r>
        <w:rPr>
          <w:rFonts w:ascii="Times New Roman" w:hAnsi="Times New Roman" w:cs="Times New Roman"/>
          <w:sz w:val="28"/>
        </w:rPr>
        <w:t xml:space="preserve"> предупредил </w:t>
      </w:r>
      <w:proofErr w:type="spellStart"/>
      <w:r>
        <w:rPr>
          <w:rFonts w:ascii="Times New Roman" w:hAnsi="Times New Roman" w:cs="Times New Roman"/>
          <w:sz w:val="28"/>
        </w:rPr>
        <w:t>оренбуржцев</w:t>
      </w:r>
      <w:proofErr w:type="spellEnd"/>
      <w:r>
        <w:rPr>
          <w:rFonts w:ascii="Times New Roman" w:hAnsi="Times New Roman" w:cs="Times New Roman"/>
          <w:sz w:val="28"/>
        </w:rPr>
        <w:t xml:space="preserve"> о рисках заражения туберкулезом.</w:t>
      </w:r>
    </w:p>
    <w:p w:rsidR="00E23D56" w:rsidRDefault="006D125F" w:rsidP="006235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Здоровый организм легко справляется с большинством инфекций, не давая им даже шанса начать инфекционный процесс. </w:t>
      </w:r>
      <w:r w:rsidR="00637706">
        <w:rPr>
          <w:rFonts w:ascii="Times New Roman" w:hAnsi="Times New Roman" w:cs="Times New Roman"/>
          <w:sz w:val="28"/>
        </w:rPr>
        <w:t>Однако</w:t>
      </w:r>
      <w:r>
        <w:rPr>
          <w:rFonts w:ascii="Times New Roman" w:hAnsi="Times New Roman" w:cs="Times New Roman"/>
          <w:sz w:val="28"/>
        </w:rPr>
        <w:t xml:space="preserve"> есть особая инфекция, для которой нет никаких правил и ограничений. </w:t>
      </w:r>
      <w:r w:rsidR="00391787">
        <w:rPr>
          <w:rFonts w:ascii="Times New Roman" w:hAnsi="Times New Roman" w:cs="Times New Roman"/>
          <w:sz w:val="28"/>
        </w:rPr>
        <w:t>Это т</w:t>
      </w:r>
      <w:r w:rsidR="0057746B">
        <w:rPr>
          <w:rFonts w:ascii="Times New Roman" w:hAnsi="Times New Roman" w:cs="Times New Roman"/>
          <w:sz w:val="28"/>
        </w:rPr>
        <w:t>уберкулез</w:t>
      </w:r>
      <w:r w:rsidR="00391787">
        <w:rPr>
          <w:rFonts w:ascii="Times New Roman" w:hAnsi="Times New Roman" w:cs="Times New Roman"/>
          <w:sz w:val="28"/>
        </w:rPr>
        <w:t xml:space="preserve"> – </w:t>
      </w:r>
      <w:r w:rsidR="0057746B">
        <w:rPr>
          <w:rFonts w:ascii="Times New Roman" w:hAnsi="Times New Roman" w:cs="Times New Roman"/>
          <w:sz w:val="28"/>
        </w:rPr>
        <w:t>заболевание, вызываемое группой микобактерий, способное поражать все органы и ткани</w:t>
      </w:r>
      <w:r w:rsidR="00E23D56">
        <w:rPr>
          <w:rFonts w:ascii="Times New Roman" w:hAnsi="Times New Roman" w:cs="Times New Roman"/>
          <w:sz w:val="28"/>
        </w:rPr>
        <w:t>.</w:t>
      </w:r>
    </w:p>
    <w:p w:rsidR="00637706" w:rsidRDefault="00623533" w:rsidP="00822E24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Можно только позавидовать живучести туберкулезной палочки. Микобактерии туберкулеза </w:t>
      </w:r>
      <w:r w:rsidRPr="00623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живут вне организма-носителя.</w:t>
      </w:r>
      <w:r w:rsidRPr="009B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пыльном тротуаре они остаются жизнеспособными 10 дней, между книжных страниц – 3 месяца, в воде – 5 месяцев. </w:t>
      </w:r>
      <w:r w:rsidR="006377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ажется, что защиты от туберкулеза нет. </w:t>
      </w:r>
    </w:p>
    <w:p w:rsidR="006263E3" w:rsidRPr="00637706" w:rsidRDefault="00623533" w:rsidP="00637706">
      <w:pPr>
        <w:pStyle w:val="a3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</w:t>
      </w:r>
      <w:r w:rsidR="006377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каждый</w:t>
      </w:r>
      <w:r w:rsidR="0063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63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заразиться этой инфекцией</w:t>
      </w:r>
      <w:r w:rsidR="006377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7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D49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для этого необходимо очень много факторов. В первую очередь</w:t>
      </w:r>
      <w:r w:rsidR="006377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длительный и постоянный контакт с </w:t>
      </w:r>
      <w:proofErr w:type="spellStart"/>
      <w:r w:rsidR="00AD493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бактериовыделителем</w:t>
      </w:r>
      <w:proofErr w:type="spellEnd"/>
      <w:r w:rsidR="006377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AD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чаще всего заражение происходит в семьях, где есть больной туберкулезом, который может даже и не знать об этом. </w:t>
      </w:r>
      <w:r w:rsidR="00637706">
        <w:rPr>
          <w:rFonts w:ascii="Times New Roman" w:hAnsi="Times New Roman" w:cs="Times New Roman"/>
          <w:sz w:val="28"/>
          <w:szCs w:val="28"/>
        </w:rPr>
        <w:t>Однако</w:t>
      </w:r>
      <w:r w:rsidR="00CD0F3B" w:rsidRPr="00822E24">
        <w:rPr>
          <w:rFonts w:ascii="Times New Roman" w:hAnsi="Times New Roman" w:cs="Times New Roman"/>
          <w:sz w:val="28"/>
          <w:szCs w:val="28"/>
        </w:rPr>
        <w:t xml:space="preserve"> это</w:t>
      </w:r>
      <w:r w:rsidR="0070253F" w:rsidRPr="00822E24">
        <w:rPr>
          <w:rFonts w:ascii="Times New Roman" w:hAnsi="Times New Roman" w:cs="Times New Roman"/>
          <w:sz w:val="28"/>
          <w:szCs w:val="28"/>
        </w:rPr>
        <w:t xml:space="preserve"> не значит, что случайный контакт с микобактерией туберкулеза не приведет к заражению, даже если этот контакт быстрый и непостоянный. </w:t>
      </w:r>
      <w:r w:rsidR="0070253F" w:rsidRPr="00637706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6263E3" w:rsidRPr="00637706">
        <w:rPr>
          <w:rFonts w:ascii="Times New Roman" w:hAnsi="Times New Roman" w:cs="Times New Roman"/>
          <w:sz w:val="28"/>
          <w:szCs w:val="28"/>
        </w:rPr>
        <w:t>на первое место выходят мед</w:t>
      </w:r>
      <w:r w:rsidR="00637706" w:rsidRPr="00637706">
        <w:rPr>
          <w:rFonts w:ascii="Times New Roman" w:hAnsi="Times New Roman" w:cs="Times New Roman"/>
          <w:sz w:val="28"/>
          <w:szCs w:val="28"/>
        </w:rPr>
        <w:t>ико-биологические факторы риска</w:t>
      </w:r>
      <w:r w:rsidR="006263E3" w:rsidRPr="006377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63E3" w:rsidRPr="009B71D6" w:rsidRDefault="00822E24" w:rsidP="00637706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263E3" w:rsidRPr="009B71D6">
        <w:rPr>
          <w:sz w:val="28"/>
          <w:szCs w:val="28"/>
        </w:rPr>
        <w:t>едостаточное и неправильное питание</w:t>
      </w:r>
      <w:r>
        <w:rPr>
          <w:sz w:val="28"/>
          <w:szCs w:val="28"/>
        </w:rPr>
        <w:t>;</w:t>
      </w:r>
    </w:p>
    <w:p w:rsidR="00637706" w:rsidRDefault="00822E24" w:rsidP="00637706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6263E3">
        <w:rPr>
          <w:sz w:val="28"/>
          <w:szCs w:val="28"/>
        </w:rPr>
        <w:t xml:space="preserve">астое употребление алкоголя, </w:t>
      </w:r>
    </w:p>
    <w:p w:rsidR="006263E3" w:rsidRPr="009B71D6" w:rsidRDefault="006263E3" w:rsidP="00637706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никотиновая </w:t>
      </w:r>
      <w:r w:rsidR="00637706">
        <w:rPr>
          <w:sz w:val="28"/>
          <w:szCs w:val="28"/>
        </w:rPr>
        <w:t xml:space="preserve">и наркотическая </w:t>
      </w:r>
      <w:r>
        <w:rPr>
          <w:sz w:val="28"/>
          <w:szCs w:val="28"/>
        </w:rPr>
        <w:t>зависимость</w:t>
      </w:r>
      <w:r w:rsidR="00822E24">
        <w:rPr>
          <w:sz w:val="28"/>
          <w:szCs w:val="28"/>
        </w:rPr>
        <w:t>;</w:t>
      </w:r>
    </w:p>
    <w:p w:rsidR="006263E3" w:rsidRPr="009B71D6" w:rsidRDefault="006263E3" w:rsidP="00637706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B71D6">
        <w:rPr>
          <w:sz w:val="28"/>
          <w:szCs w:val="28"/>
        </w:rPr>
        <w:t>ВИЧ/СПИД</w:t>
      </w:r>
      <w:r w:rsidR="00822E24">
        <w:rPr>
          <w:sz w:val="28"/>
          <w:szCs w:val="28"/>
        </w:rPr>
        <w:t>;</w:t>
      </w:r>
    </w:p>
    <w:p w:rsidR="006263E3" w:rsidRPr="009B71D6" w:rsidRDefault="00822E24" w:rsidP="00637706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6263E3" w:rsidRPr="009B71D6">
        <w:rPr>
          <w:sz w:val="28"/>
          <w:szCs w:val="28"/>
        </w:rPr>
        <w:t>астые ОРВИ</w:t>
      </w:r>
      <w:r>
        <w:rPr>
          <w:sz w:val="28"/>
          <w:szCs w:val="28"/>
        </w:rPr>
        <w:t>;</w:t>
      </w:r>
    </w:p>
    <w:p w:rsidR="006263E3" w:rsidRPr="009B71D6" w:rsidRDefault="00822E24" w:rsidP="00637706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263E3" w:rsidRPr="009B71D6">
        <w:rPr>
          <w:sz w:val="28"/>
          <w:szCs w:val="28"/>
        </w:rPr>
        <w:t>трессовые ситуации</w:t>
      </w:r>
      <w:r>
        <w:rPr>
          <w:sz w:val="28"/>
          <w:szCs w:val="28"/>
        </w:rPr>
        <w:t>;</w:t>
      </w:r>
    </w:p>
    <w:p w:rsidR="006263E3" w:rsidRPr="009B71D6" w:rsidRDefault="00822E24" w:rsidP="00637706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6263E3" w:rsidRPr="009B71D6">
        <w:rPr>
          <w:sz w:val="28"/>
          <w:szCs w:val="28"/>
        </w:rPr>
        <w:t>ронические забо</w:t>
      </w:r>
      <w:r w:rsidR="00637706">
        <w:rPr>
          <w:sz w:val="28"/>
          <w:szCs w:val="28"/>
        </w:rPr>
        <w:t xml:space="preserve">левания </w:t>
      </w:r>
      <w:r w:rsidR="006263E3" w:rsidRPr="009B71D6">
        <w:rPr>
          <w:sz w:val="28"/>
          <w:szCs w:val="28"/>
        </w:rPr>
        <w:t>лёгких, са</w:t>
      </w:r>
      <w:r w:rsidR="00637706">
        <w:rPr>
          <w:sz w:val="28"/>
          <w:szCs w:val="28"/>
        </w:rPr>
        <w:t>харный диабет, язвенная болезнь</w:t>
      </w:r>
      <w:r>
        <w:rPr>
          <w:sz w:val="28"/>
          <w:szCs w:val="28"/>
        </w:rPr>
        <w:t>;</w:t>
      </w:r>
    </w:p>
    <w:p w:rsidR="006263E3" w:rsidRDefault="00822E24" w:rsidP="00637706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263E3" w:rsidRPr="009B71D6">
        <w:rPr>
          <w:sz w:val="28"/>
          <w:szCs w:val="28"/>
        </w:rPr>
        <w:t>слабление иммунитета</w:t>
      </w:r>
      <w:r w:rsidR="006263E3">
        <w:rPr>
          <w:sz w:val="28"/>
          <w:szCs w:val="28"/>
        </w:rPr>
        <w:t>.</w:t>
      </w:r>
    </w:p>
    <w:p w:rsidR="00623533" w:rsidRDefault="00822E24" w:rsidP="00CB4D11">
      <w:pPr>
        <w:pStyle w:val="a4"/>
        <w:shd w:val="clear" w:color="auto" w:fill="FFFFFF" w:themeFill="background1"/>
        <w:spacing w:before="150" w:beforeAutospacing="0" w:after="150" w:afterAutospacing="0"/>
        <w:ind w:firstLine="708"/>
        <w:jc w:val="both"/>
        <w:rPr>
          <w:sz w:val="28"/>
        </w:rPr>
      </w:pPr>
      <w:r>
        <w:rPr>
          <w:sz w:val="28"/>
          <w:szCs w:val="28"/>
        </w:rPr>
        <w:t>Помните, что т</w:t>
      </w:r>
      <w:r w:rsidR="00EF396A">
        <w:rPr>
          <w:sz w:val="28"/>
          <w:szCs w:val="28"/>
        </w:rPr>
        <w:t>уберкулезом может зараз</w:t>
      </w:r>
      <w:r w:rsidR="00637706">
        <w:rPr>
          <w:sz w:val="28"/>
          <w:szCs w:val="28"/>
        </w:rPr>
        <w:t xml:space="preserve">иться каждый при наличии </w:t>
      </w:r>
      <w:bookmarkStart w:id="0" w:name="_GoBack"/>
      <w:bookmarkEnd w:id="0"/>
      <w:r w:rsidR="00EF396A">
        <w:rPr>
          <w:sz w:val="28"/>
          <w:szCs w:val="28"/>
        </w:rPr>
        <w:t xml:space="preserve">слабого иммунитета. </w:t>
      </w:r>
      <w:r w:rsidR="00CB4D11">
        <w:rPr>
          <w:sz w:val="28"/>
          <w:szCs w:val="28"/>
        </w:rPr>
        <w:t xml:space="preserve">Самой эффективной защитой от этой инфекции является </w:t>
      </w:r>
      <w:r w:rsidRPr="00D03657">
        <w:rPr>
          <w:sz w:val="28"/>
          <w:szCs w:val="28"/>
        </w:rPr>
        <w:t xml:space="preserve">иммунизация </w:t>
      </w:r>
      <w:r>
        <w:rPr>
          <w:sz w:val="28"/>
          <w:szCs w:val="28"/>
        </w:rPr>
        <w:t>детей и подростков вакциной БЦЖ, массовые</w:t>
      </w:r>
      <w:r w:rsidRPr="00D03657">
        <w:rPr>
          <w:sz w:val="28"/>
          <w:szCs w:val="28"/>
        </w:rPr>
        <w:t xml:space="preserve"> профилактические обследования с применением туберкулина</w:t>
      </w:r>
      <w:r w:rsidRPr="00EF3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рентгенологических методов. </w:t>
      </w:r>
      <w:r w:rsidR="00CB4D11">
        <w:rPr>
          <w:sz w:val="28"/>
          <w:szCs w:val="28"/>
        </w:rPr>
        <w:t>Важно! П</w:t>
      </w:r>
      <w:r w:rsidR="00AF62AE" w:rsidRPr="00D03657">
        <w:rPr>
          <w:sz w:val="28"/>
          <w:szCs w:val="28"/>
        </w:rPr>
        <w:t xml:space="preserve">ри своевременном выявлении болезни и четком выполнении рекомендаций врача по лечению и режиму </w:t>
      </w:r>
      <w:r w:rsidR="00CB4D11">
        <w:rPr>
          <w:sz w:val="28"/>
          <w:szCs w:val="28"/>
        </w:rPr>
        <w:t xml:space="preserve">туберкулез </w:t>
      </w:r>
      <w:r w:rsidR="00AF62AE" w:rsidRPr="00EF5B59">
        <w:rPr>
          <w:sz w:val="28"/>
          <w:szCs w:val="28"/>
        </w:rPr>
        <w:t>является излечимым заболеванием.</w:t>
      </w:r>
      <w:r w:rsidR="00AF62AE">
        <w:rPr>
          <w:sz w:val="28"/>
          <w:szCs w:val="28"/>
        </w:rPr>
        <w:t xml:space="preserve"> </w:t>
      </w:r>
    </w:p>
    <w:p w:rsidR="0039734D" w:rsidRPr="000808B6" w:rsidRDefault="0039734D" w:rsidP="000808B6">
      <w:pPr>
        <w:jc w:val="both"/>
        <w:rPr>
          <w:rFonts w:ascii="Times New Roman" w:hAnsi="Times New Roman" w:cs="Times New Roman"/>
          <w:sz w:val="28"/>
        </w:rPr>
      </w:pPr>
    </w:p>
    <w:sectPr w:rsidR="0039734D" w:rsidRPr="000808B6" w:rsidSect="0052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17838"/>
    <w:multiLevelType w:val="hybridMultilevel"/>
    <w:tmpl w:val="5992C7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8B6"/>
    <w:rsid w:val="000808B6"/>
    <w:rsid w:val="001A3557"/>
    <w:rsid w:val="00391787"/>
    <w:rsid w:val="0039734D"/>
    <w:rsid w:val="00403902"/>
    <w:rsid w:val="0052573B"/>
    <w:rsid w:val="00525D2C"/>
    <w:rsid w:val="0057746B"/>
    <w:rsid w:val="00623533"/>
    <w:rsid w:val="006263E3"/>
    <w:rsid w:val="00637706"/>
    <w:rsid w:val="006D125F"/>
    <w:rsid w:val="0070253F"/>
    <w:rsid w:val="00822E24"/>
    <w:rsid w:val="00872E77"/>
    <w:rsid w:val="00905F28"/>
    <w:rsid w:val="00A408FA"/>
    <w:rsid w:val="00AD493C"/>
    <w:rsid w:val="00AF62AE"/>
    <w:rsid w:val="00BD4E8E"/>
    <w:rsid w:val="00CB371A"/>
    <w:rsid w:val="00CB4D11"/>
    <w:rsid w:val="00CD0F3B"/>
    <w:rsid w:val="00D818CA"/>
    <w:rsid w:val="00E23D56"/>
    <w:rsid w:val="00EF396A"/>
    <w:rsid w:val="00EF5B59"/>
    <w:rsid w:val="00FB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B5EF"/>
  <w15:docId w15:val="{92335CBF-B108-4A80-B69E-8EF6777A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533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62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b">
    <w:name w:val="bb"/>
    <w:basedOn w:val="a0"/>
    <w:rsid w:val="00AF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9</cp:revision>
  <cp:lastPrinted>2024-03-22T09:49:00Z</cp:lastPrinted>
  <dcterms:created xsi:type="dcterms:W3CDTF">2024-03-15T09:43:00Z</dcterms:created>
  <dcterms:modified xsi:type="dcterms:W3CDTF">2025-03-19T15:13:00Z</dcterms:modified>
</cp:coreProperties>
</file>