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7C6" w:rsidRPr="00E127C6" w:rsidRDefault="00E127C6" w:rsidP="00E12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val="ru-RU" w:eastAsia="ja-JP"/>
        </w:rPr>
      </w:pPr>
      <w:r w:rsidRPr="00E127C6">
        <w:rPr>
          <w:rFonts w:ascii="Times New Roman" w:eastAsia="MS Mincho" w:hAnsi="Times New Roman"/>
          <w:sz w:val="26"/>
          <w:szCs w:val="26"/>
          <w:lang w:val="ru-RU" w:eastAsia="ja-JP"/>
        </w:rPr>
        <w:t>Муниципальное общеобразовательное автономное учреждение</w:t>
      </w:r>
      <w:r w:rsidRPr="00E127C6">
        <w:rPr>
          <w:rFonts w:ascii="Times New Roman" w:eastAsia="MS Mincho" w:hAnsi="Times New Roman"/>
          <w:sz w:val="26"/>
          <w:szCs w:val="26"/>
          <w:lang w:val="ru-RU" w:eastAsia="ja-JP"/>
        </w:rPr>
        <w:br/>
        <w:t>«Средняя общеобразовательная школа № 91»</w:t>
      </w:r>
    </w:p>
    <w:p w:rsidR="00E127C6" w:rsidRPr="004C4413" w:rsidRDefault="00E127C6" w:rsidP="00E12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E127C6" w:rsidRPr="002F1E81" w:rsidTr="00CC7FB5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7C6" w:rsidRPr="00E127C6" w:rsidRDefault="00E127C6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E127C6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ПРИНЯТО</w:t>
            </w:r>
          </w:p>
          <w:p w:rsidR="00E127C6" w:rsidRPr="00E127C6" w:rsidRDefault="00E127C6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127C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решением методического объединения </w:t>
            </w:r>
          </w:p>
          <w:p w:rsidR="00E127C6" w:rsidRPr="00E127C6" w:rsidRDefault="00E127C6" w:rsidP="00CC7F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127C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художественно-прикладного и </w:t>
            </w:r>
            <w:proofErr w:type="spellStart"/>
            <w:r w:rsidRPr="00E127C6">
              <w:rPr>
                <w:rFonts w:ascii="Times New Roman" w:hAnsi="Times New Roman"/>
                <w:sz w:val="26"/>
                <w:szCs w:val="26"/>
                <w:lang w:val="ru-RU"/>
              </w:rPr>
              <w:t>здоровьесберегающего</w:t>
            </w:r>
            <w:proofErr w:type="spellEnd"/>
            <w:r w:rsidRPr="00E127C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цикла</w:t>
            </w:r>
          </w:p>
          <w:p w:rsidR="00E127C6" w:rsidRDefault="00E127C6" w:rsidP="00CC7F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proofErr w:type="spellStart"/>
            <w:r w:rsidRPr="00D7485F">
              <w:rPr>
                <w:rFonts w:ascii="Times New Roman" w:hAnsi="Times New Roman"/>
                <w:sz w:val="26"/>
                <w:szCs w:val="26"/>
              </w:rPr>
              <w:t>протокол</w:t>
            </w:r>
            <w:proofErr w:type="spellEnd"/>
            <w:r w:rsidRPr="00D748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16.07.2024  № 1</w:t>
            </w:r>
          </w:p>
          <w:p w:rsidR="00E127C6" w:rsidRPr="00D7485F" w:rsidRDefault="00E127C6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27C6" w:rsidRPr="00D7485F" w:rsidRDefault="00E127C6" w:rsidP="00CC7F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7C6" w:rsidRPr="00E127C6" w:rsidRDefault="00E127C6" w:rsidP="00CC7FB5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E127C6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СОГЛАСОВАНО</w:t>
            </w:r>
          </w:p>
          <w:p w:rsidR="00E127C6" w:rsidRPr="00E127C6" w:rsidRDefault="00E127C6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127C6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 директора по ВР</w:t>
            </w:r>
          </w:p>
          <w:p w:rsidR="00E127C6" w:rsidRPr="00E127C6" w:rsidRDefault="00E127C6" w:rsidP="00CC7FB5">
            <w:pPr>
              <w:spacing w:after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127C6">
              <w:rPr>
                <w:rFonts w:ascii="Times New Roman" w:hAnsi="Times New Roman"/>
                <w:sz w:val="26"/>
                <w:szCs w:val="26"/>
                <w:u w:val="single"/>
                <w:lang w:val="ru-RU"/>
              </w:rPr>
              <w:t>Ю.Р. Исмагилова</w:t>
            </w:r>
            <w:r w:rsidRPr="00E127C6">
              <w:rPr>
                <w:rFonts w:ascii="Times New Roman" w:hAnsi="Times New Roman"/>
                <w:sz w:val="26"/>
                <w:szCs w:val="26"/>
                <w:lang w:val="ru-RU"/>
              </w:rPr>
              <w:br/>
              <w:t>17.07.2024</w:t>
            </w:r>
          </w:p>
        </w:tc>
      </w:tr>
    </w:tbl>
    <w:p w:rsidR="00E127C6" w:rsidRPr="00E127C6" w:rsidRDefault="00E127C6" w:rsidP="00E127C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E127C6">
        <w:rPr>
          <w:rFonts w:ascii="LiberationSerif" w:eastAsia="Times New Roman" w:hAnsi="LiberationSerif"/>
          <w:b/>
          <w:bCs/>
          <w:caps/>
          <w:sz w:val="32"/>
          <w:szCs w:val="32"/>
          <w:lang w:val="ru-RU"/>
        </w:rPr>
        <w:br/>
      </w:r>
    </w:p>
    <w:p w:rsidR="00E127C6" w:rsidRPr="00E127C6" w:rsidRDefault="00E127C6" w:rsidP="00E127C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</w:p>
    <w:p w:rsidR="00E127C6" w:rsidRPr="00E127C6" w:rsidRDefault="00E127C6" w:rsidP="00E127C6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val="ru-RU"/>
        </w:rPr>
      </w:pPr>
      <w:r w:rsidRPr="00E127C6">
        <w:rPr>
          <w:rFonts w:ascii="Times New Roman" w:eastAsia="Times New Roman" w:hAnsi="Times New Roman"/>
          <w:b/>
          <w:sz w:val="32"/>
          <w:szCs w:val="32"/>
          <w:lang w:val="ru-RU"/>
        </w:rPr>
        <w:t>Рабочая программа учебного курса внеурочной деятельности</w:t>
      </w: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</w:pPr>
      <w:r w:rsidRPr="00E127C6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«Кружок: «Медиа</w:t>
      </w:r>
      <w:r w:rsidR="002F1E81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-</w:t>
      </w:r>
      <w:bookmarkStart w:id="0" w:name="_GoBack"/>
      <w:bookmarkEnd w:id="0"/>
      <w:r w:rsidRPr="00E127C6">
        <w:rPr>
          <w:rFonts w:ascii="Times New Roman" w:eastAsia="Times New Roman" w:hAnsi="Times New Roman"/>
          <w:b/>
          <w:color w:val="000000"/>
          <w:sz w:val="28"/>
          <w:szCs w:val="28"/>
          <w:lang w:val="ru-RU" w:eastAsia="ar-SA"/>
        </w:rPr>
        <w:t>центр»»</w:t>
      </w: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Уровень </w:t>
      </w:r>
      <w:r>
        <w:rPr>
          <w:rFonts w:ascii="Times New Roman" w:eastAsia="Times New Roman" w:hAnsi="Times New Roman"/>
          <w:color w:val="000000"/>
          <w:sz w:val="28"/>
          <w:szCs w:val="28"/>
          <w:lang w:val="tt-RU" w:eastAsia="ar-SA"/>
        </w:rPr>
        <w:t>среднего</w:t>
      </w:r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общего образования</w:t>
      </w:r>
    </w:p>
    <w:p w:rsidR="00E127C6" w:rsidRPr="00E127C6" w:rsidRDefault="00E127C6" w:rsidP="00E127C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Срок освоения: 2</w:t>
      </w:r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год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а (10-11</w:t>
      </w:r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классы)</w:t>
      </w:r>
    </w:p>
    <w:p w:rsidR="00E127C6" w:rsidRPr="00E127C6" w:rsidRDefault="00E127C6" w:rsidP="00E127C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Составитель: </w:t>
      </w:r>
    </w:p>
    <w:p w:rsidR="00E127C6" w:rsidRPr="00E127C6" w:rsidRDefault="00E127C6" w:rsidP="00E127C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proofErr w:type="spellStart"/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Хлынина</w:t>
      </w:r>
      <w:proofErr w:type="spellEnd"/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 xml:space="preserve"> А.В, советник директора по воспитанию и взаимодействию с общественными организациями</w:t>
      </w: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  <w:r w:rsidRPr="00E127C6"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  <w:t>2024</w:t>
      </w:r>
    </w:p>
    <w:p w:rsidR="00E127C6" w:rsidRPr="00E127C6" w:rsidRDefault="00E127C6" w:rsidP="00E127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ar-SA"/>
        </w:rPr>
      </w:pPr>
    </w:p>
    <w:p w:rsidR="00E127C6" w:rsidRPr="001A5D82" w:rsidRDefault="00E127C6" w:rsidP="00E127C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1A5D82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I</w:t>
      </w:r>
      <w:r w:rsidRPr="001A5D82">
        <w:rPr>
          <w:rFonts w:ascii="Times New Roman" w:eastAsia="Arial" w:hAnsi="Times New Roman"/>
          <w:b/>
          <w:sz w:val="24"/>
          <w:szCs w:val="24"/>
          <w:lang w:val="ru-RU" w:eastAsia="ru-RU"/>
        </w:rPr>
        <w:t>.</w:t>
      </w:r>
      <w:r w:rsidRPr="00E127C6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 </w:t>
      </w:r>
      <w:r w:rsidRPr="001A5D8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Планируемые результаты</w:t>
      </w:r>
    </w:p>
    <w:p w:rsidR="00E127C6" w:rsidRPr="001A5D82" w:rsidRDefault="00E127C6" w:rsidP="00E127C6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Личностные результаты: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</w:t>
      </w:r>
      <w:r w:rsidRPr="001A5D82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духовной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предметно-продуктивной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деятельности</w:t>
      </w:r>
      <w:r w:rsidRPr="001A5D82"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за</w:t>
      </w:r>
      <w:r w:rsidRPr="001A5D82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счет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развития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их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proofErr w:type="gram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образ-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ного</w:t>
      </w:r>
      <w:proofErr w:type="spellEnd"/>
      <w:proofErr w:type="gram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, алгоритмического и логического</w:t>
      </w:r>
      <w:r w:rsidRPr="001A5D82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мышления;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готовность к повышению своего образовательного уровня и продолжению обучения с </w:t>
      </w:r>
      <w:proofErr w:type="spellStart"/>
      <w:proofErr w:type="gram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ис</w:t>
      </w:r>
      <w:proofErr w:type="spell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- пользованием</w:t>
      </w:r>
      <w:proofErr w:type="gram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 средств и методов информатики и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ИКТ;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интерес к информатике и ИКТ, стремление использовать полученные знания в процессе обучения другим предметам и в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жизни;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способность увязать учебное содержание с собственным жизненным опытом и личными смыслами,</w:t>
      </w:r>
      <w:r w:rsidRPr="001A5D82"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понять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значимость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подготовки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области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информатики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ИКТ</w:t>
      </w:r>
      <w:r w:rsidRPr="001A5D82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условиях</w:t>
      </w:r>
      <w:r w:rsidRPr="001A5D82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proofErr w:type="spellStart"/>
      <w:proofErr w:type="gram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</w:t>
      </w:r>
      <w:proofErr w:type="spell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тия</w:t>
      </w:r>
      <w:proofErr w:type="spellEnd"/>
      <w:proofErr w:type="gram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 информационного</w:t>
      </w:r>
      <w:r w:rsidRPr="001A5D82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общества;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готовность</w:t>
      </w:r>
      <w:r w:rsidRPr="001A5D82">
        <w:rPr>
          <w:rFonts w:ascii="Times New Roman" w:eastAsia="Times New Roman" w:hAnsi="Times New Roman"/>
          <w:spacing w:val="-1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к</w:t>
      </w:r>
      <w:r w:rsidRPr="001A5D82">
        <w:rPr>
          <w:rFonts w:ascii="Times New Roman" w:eastAsia="Times New Roman" w:hAnsi="Times New Roman"/>
          <w:spacing w:val="-11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самостоятельным</w:t>
      </w:r>
      <w:r w:rsidRPr="001A5D82">
        <w:rPr>
          <w:rFonts w:ascii="Times New Roman" w:eastAsia="Times New Roman" w:hAnsi="Times New Roman"/>
          <w:spacing w:val="-1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поступкам</w:t>
      </w:r>
      <w:r w:rsidRPr="001A5D82">
        <w:rPr>
          <w:rFonts w:ascii="Times New Roman" w:eastAsia="Times New Roman" w:hAnsi="Times New Roman"/>
          <w:spacing w:val="-13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1A5D82"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действиям,</w:t>
      </w:r>
      <w:r w:rsidRPr="001A5D82">
        <w:rPr>
          <w:rFonts w:ascii="Times New Roman" w:eastAsia="Times New Roman" w:hAnsi="Times New Roman"/>
          <w:spacing w:val="-1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принятию</w:t>
      </w:r>
      <w:r w:rsidRPr="001A5D82">
        <w:rPr>
          <w:rFonts w:ascii="Times New Roman" w:eastAsia="Times New Roman" w:hAnsi="Times New Roman"/>
          <w:spacing w:val="-1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ответственности</w:t>
      </w:r>
      <w:r w:rsidRPr="001A5D82"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за</w:t>
      </w:r>
      <w:r w:rsidRPr="001A5D82">
        <w:rPr>
          <w:rFonts w:ascii="Times New Roman" w:eastAsia="Times New Roman" w:hAnsi="Times New Roman"/>
          <w:spacing w:val="-12"/>
          <w:sz w:val="24"/>
          <w:szCs w:val="24"/>
          <w:lang w:val="ru-RU"/>
        </w:rPr>
        <w:t xml:space="preserve"> 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их</w:t>
      </w:r>
      <w:r w:rsidRPr="001A5D82"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proofErr w:type="gram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ре-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зультаты</w:t>
      </w:r>
      <w:proofErr w:type="spellEnd"/>
      <w:proofErr w:type="gram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; готовность к осуществлению индивидуальной и коллективной информационной деятельности;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</w:t>
      </w:r>
      <w:proofErr w:type="spellStart"/>
      <w:proofErr w:type="gram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пра</w:t>
      </w:r>
      <w:proofErr w:type="spell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вовых</w:t>
      </w:r>
      <w:proofErr w:type="spellEnd"/>
      <w:proofErr w:type="gram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 и этических аспектов ее распространения;</w:t>
      </w:r>
    </w:p>
    <w:p w:rsidR="00E127C6" w:rsidRPr="001A5D82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развитие чувства личной ответственности за качество окружающей информационной среды;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способность и готовность к принятию ценностей здорового образа жизни за счет знания основных</w:t>
      </w:r>
      <w:r w:rsidRPr="00715679">
        <w:rPr>
          <w:rFonts w:ascii="Times New Roman" w:eastAsia="Times New Roman" w:hAnsi="Times New Roman"/>
          <w:spacing w:val="-1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гигиенических,</w:t>
      </w:r>
      <w:r w:rsidRPr="00715679">
        <w:rPr>
          <w:rFonts w:ascii="Times New Roman" w:eastAsia="Times New Roman" w:hAnsi="Times New Roman"/>
          <w:spacing w:val="-1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эргономических</w:t>
      </w:r>
      <w:r w:rsidRPr="00715679">
        <w:rPr>
          <w:rFonts w:ascii="Times New Roman" w:eastAsia="Times New Roman" w:hAnsi="Times New Roman"/>
          <w:spacing w:val="-1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eastAsia="Times New Roman" w:hAnsi="Times New Roman"/>
          <w:spacing w:val="-1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технических</w:t>
      </w:r>
      <w:r w:rsidRPr="00715679">
        <w:rPr>
          <w:rFonts w:ascii="Times New Roman" w:eastAsia="Times New Roman" w:hAnsi="Times New Roman"/>
          <w:spacing w:val="-14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условий</w:t>
      </w:r>
      <w:r w:rsidRPr="00715679">
        <w:rPr>
          <w:rFonts w:ascii="Times New Roman" w:eastAsia="Times New Roman" w:hAnsi="Times New Roman"/>
          <w:spacing w:val="-1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безопасной</w:t>
      </w:r>
      <w:r w:rsidRPr="00715679">
        <w:rPr>
          <w:rFonts w:ascii="Times New Roman" w:eastAsia="Times New Roman" w:hAnsi="Times New Roman"/>
          <w:spacing w:val="-1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эксплуатации средств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ИКТ.</w:t>
      </w:r>
    </w:p>
    <w:p w:rsidR="00E127C6" w:rsidRPr="00715679" w:rsidRDefault="00E127C6" w:rsidP="00E127C6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proofErr w:type="spellStart"/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результаты Регулятивные УУД: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владение умениями организации собственной учебной деятельности, включающими: </w:t>
      </w:r>
      <w:proofErr w:type="spellStart"/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целе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- полагание</w:t>
      </w:r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как постановку учебной задачи на основе соотнесения того, что уже известно, и того, что требуется</w:t>
      </w:r>
      <w:r w:rsidRPr="00715679">
        <w:rPr>
          <w:rFonts w:ascii="Times New Roman" w:eastAsia="Times New Roman" w:hAnsi="Times New Roman"/>
          <w:spacing w:val="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установить;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планирование – определение последовательности промежуточных целей с учетом </w:t>
      </w:r>
      <w:proofErr w:type="spellStart"/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конеч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ного</w:t>
      </w:r>
      <w:proofErr w:type="spellEnd"/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результата, разбиение задачи на подзадачи, разработка последовательности 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струк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- туры действий, необходимых для достижения цели при помощи фиксированного набора средств;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прогнозирование – предвосхищение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результата;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контроль – интерпретация полученного результата, его соотнесение с имеющимися дан-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ными</w:t>
      </w:r>
      <w:proofErr w:type="spellEnd"/>
      <w:r w:rsidRPr="00715679">
        <w:rPr>
          <w:rFonts w:ascii="Times New Roman" w:eastAsia="Times New Roman" w:hAnsi="Times New Roman"/>
          <w:spacing w:val="3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</w:t>
      </w:r>
      <w:r w:rsidRPr="00715679">
        <w:rPr>
          <w:rFonts w:ascii="Times New Roman" w:eastAsia="Times New Roman" w:hAnsi="Times New Roman"/>
          <w:spacing w:val="30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целью</w:t>
      </w:r>
      <w:r w:rsidRPr="00715679">
        <w:rPr>
          <w:rFonts w:ascii="Times New Roman" w:eastAsia="Times New Roman" w:hAnsi="Times New Roman"/>
          <w:spacing w:val="3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установления</w:t>
      </w:r>
      <w:r w:rsidRPr="00715679">
        <w:rPr>
          <w:rFonts w:ascii="Times New Roman" w:eastAsia="Times New Roman" w:hAnsi="Times New Roman"/>
          <w:spacing w:val="3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соответствия</w:t>
      </w:r>
      <w:r w:rsidRPr="00715679">
        <w:rPr>
          <w:rFonts w:ascii="Times New Roman" w:eastAsia="Times New Roman" w:hAnsi="Times New Roman"/>
          <w:spacing w:val="3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или</w:t>
      </w:r>
      <w:r w:rsidRPr="00715679">
        <w:rPr>
          <w:rFonts w:ascii="Times New Roman" w:eastAsia="Times New Roman" w:hAnsi="Times New Roman"/>
          <w:spacing w:val="3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несоответствия</w:t>
      </w:r>
      <w:r w:rsidRPr="00715679">
        <w:rPr>
          <w:rFonts w:ascii="Times New Roman" w:eastAsia="Times New Roman" w:hAnsi="Times New Roman"/>
          <w:spacing w:val="3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(обнаружения</w:t>
      </w:r>
      <w:r w:rsidRPr="00715679">
        <w:rPr>
          <w:rFonts w:ascii="Times New Roman" w:eastAsia="Times New Roman" w:hAnsi="Times New Roman"/>
          <w:spacing w:val="3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ошибки); </w:t>
      </w:r>
      <w:r w:rsidRPr="00715679">
        <w:rPr>
          <w:rFonts w:ascii="Times New Roman" w:eastAsia="Times New Roman" w:hAnsi="Times New Roman"/>
          <w:spacing w:val="-1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noProof/>
          <w:spacing w:val="-19"/>
          <w:position w:val="-5"/>
          <w:sz w:val="24"/>
          <w:szCs w:val="24"/>
          <w:lang w:val="ru-RU" w:eastAsia="ru-RU"/>
        </w:rPr>
        <w:drawing>
          <wp:inline distT="0" distB="0" distL="0" distR="0" wp14:anchorId="30AE6F23" wp14:editId="2EEA5287">
            <wp:extent cx="198120" cy="198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679">
        <w:rPr>
          <w:rFonts w:ascii="Times New Roman" w:eastAsia="Times New Roman" w:hAnsi="Times New Roman"/>
          <w:spacing w:val="-19"/>
          <w:position w:val="-5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коррекция – внесение необходимых дополнений и корректив в план действий в случае об-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наружения</w:t>
      </w:r>
      <w:proofErr w:type="spellEnd"/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ошибки;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оценка – осознание учащимся того, насколько качественно им решена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учебнопознаватель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ная</w:t>
      </w:r>
      <w:proofErr w:type="spellEnd"/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задача;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владение основными универсальными умениями информационного характера: постановка и формулирование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проблемы;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поиск и выделение необходимой информации, применение методов информационного </w:t>
      </w:r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по- иска</w:t>
      </w:r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структурирование</w:t>
      </w:r>
      <w:r w:rsidRPr="00715679"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визуализация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информации;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выбор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наиболее</w:t>
      </w:r>
      <w:r w:rsidRPr="00715679">
        <w:rPr>
          <w:rFonts w:ascii="Times New Roman" w:eastAsia="Times New Roman" w:hAnsi="Times New Roman"/>
          <w:spacing w:val="-1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эффективных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способов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ре-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шения</w:t>
      </w:r>
      <w:proofErr w:type="spellEnd"/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задач в зависимости от конкретных</w:t>
      </w:r>
      <w:r w:rsidRPr="00715679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условий;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самостоятельное создание алгоритмов деятельности при решении проблем творческого и поискового</w:t>
      </w:r>
      <w:r w:rsidRPr="00715679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характера;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владение основами продуктивного взаимодействия и сотрудничества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сосверстниками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вз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рослыми: умение правильно, четко и однозначно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сформулироватьмысль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 понятной собесе</w:t>
      </w:r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днику</w:t>
      </w:r>
      <w:proofErr w:type="spellEnd"/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форме;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умение осуществлять в коллективе совместную информационную деятельность,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вчастност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и при выполнении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проекта;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умение выступать перед аудиторией, представляя ей результаты своей работы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спомощью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редств</w:t>
      </w:r>
      <w:proofErr w:type="spellEnd"/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ИКТ;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использование коммуникационных технологий в учебной деятельности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иповседневной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жи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зни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E127C6" w:rsidRPr="00715679" w:rsidRDefault="00E127C6" w:rsidP="00E127C6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Познавательные УУД: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знание наименований и назначений инструментов программы</w:t>
      </w:r>
      <w:r w:rsidRPr="00715679">
        <w:rPr>
          <w:rFonts w:ascii="Times New Roman" w:eastAsia="Times New Roman" w:hAnsi="Times New Roman"/>
          <w:spacing w:val="47"/>
          <w:sz w:val="24"/>
          <w:szCs w:val="24"/>
          <w:lang w:val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MacromediaFlash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различать и знать способы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анимации;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пользоваться встроенными инструментами, библиотекой и символами</w:t>
      </w:r>
      <w:r w:rsidRPr="00715679">
        <w:rPr>
          <w:rFonts w:ascii="Times New Roman" w:eastAsia="Times New Roman" w:hAnsi="Times New Roman"/>
          <w:spacing w:val="-1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программы;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применять эффекты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анимации;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знание способов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публикациии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умение публиковать готовые работы в формат</w:t>
      </w:r>
      <w:r w:rsidRPr="00715679">
        <w:rPr>
          <w:rFonts w:ascii="Times New Roman" w:eastAsia="Times New Roman" w:hAnsi="Times New Roman"/>
          <w:spacing w:val="-10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*.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swf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создание простейших приложений, скриптов для управления</w:t>
      </w:r>
      <w:r w:rsidRPr="00715679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фильмом;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размещать работу в сети</w:t>
      </w:r>
      <w:r w:rsidRPr="00715679">
        <w:rPr>
          <w:rFonts w:ascii="Times New Roman" w:eastAsia="Times New Roman" w:hAnsi="Times New Roman"/>
          <w:spacing w:val="-6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Интернет;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использовать термины «информация», «сообщение», «данные», «алгоритм», «</w:t>
      </w:r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про- грамма</w:t>
      </w:r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»; понимание различий между употреблением этих терминов в обыденной речи и в информатике;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умение составлять линейные, разветвляющиеся и циклические алгоритмы управления </w:t>
      </w:r>
      <w:proofErr w:type="spellStart"/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ис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полнителями</w:t>
      </w:r>
      <w:proofErr w:type="spellEnd"/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средепрограммирования</w:t>
      </w:r>
      <w:proofErr w:type="spellEnd"/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Actionscript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умение формально выполнять алгоритмы, описанные с использованием конструкций </w:t>
      </w:r>
      <w:proofErr w:type="spellStart"/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ветв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ления</w:t>
      </w:r>
      <w:proofErr w:type="spellEnd"/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(условные операторы) и повторения (циклы), вспомогательных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алгоритмов;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создавать и выполнять программы для решения несложных алгоритмических задач в среде программирования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Actionscript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проектировать (проектная</w:t>
      </w:r>
      <w:r w:rsidRPr="00715679">
        <w:rPr>
          <w:rFonts w:ascii="Times New Roman" w:eastAsia="Times New Roman" w:hAnsi="Times New Roman"/>
          <w:spacing w:val="-1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деятельность);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умение использовать готовые прикладные компьютерные программы и</w:t>
      </w:r>
      <w:r w:rsidRPr="00715679">
        <w:rPr>
          <w:rFonts w:ascii="Times New Roman" w:eastAsia="Times New Roman" w:hAnsi="Times New Roman"/>
          <w:spacing w:val="-1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сервисы.</w:t>
      </w:r>
    </w:p>
    <w:p w:rsidR="00E127C6" w:rsidRPr="00715679" w:rsidRDefault="00E127C6" w:rsidP="00E127C6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Коммуникативные УУД: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понимать различные позиции других людей, отличные от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собственной;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ориентироваться на позицию партнера в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общении;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учитывать разные мнения и стремление к координации различных позиций в </w:t>
      </w:r>
      <w:proofErr w:type="spellStart"/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сотрудниче</w:t>
      </w:r>
      <w:proofErr w:type="spell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стве</w:t>
      </w:r>
      <w:proofErr w:type="spellEnd"/>
      <w:proofErr w:type="gramEnd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готовить и выступать с</w:t>
      </w:r>
      <w:r w:rsidRPr="00715679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сообщениями;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формировать навыки коллективной и организаторской</w:t>
      </w:r>
      <w:r w:rsidRPr="00715679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деятельности;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наблюдать и описывать проявления богатства внутреннего мира человека в его</w:t>
      </w:r>
      <w:r w:rsidRPr="00715679">
        <w:rPr>
          <w:rFonts w:ascii="Times New Roman" w:eastAsia="Times New Roman" w:hAnsi="Times New Roman"/>
          <w:spacing w:val="-38"/>
          <w:sz w:val="24"/>
          <w:szCs w:val="24"/>
          <w:lang w:val="ru-RU"/>
        </w:rPr>
        <w:t xml:space="preserve"> </w:t>
      </w:r>
      <w:proofErr w:type="gram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созидатель- ной</w:t>
      </w:r>
      <w:proofErr w:type="gramEnd"/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деятельности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на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благо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семьи,</w:t>
      </w:r>
      <w:r w:rsidRPr="00715679">
        <w:rPr>
          <w:rFonts w:ascii="Times New Roman" w:eastAsia="Times New Roman" w:hAnsi="Times New Roman"/>
          <w:spacing w:val="-7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Pr="00715679">
        <w:rPr>
          <w:rFonts w:ascii="Times New Roman" w:eastAsia="Times New Roman" w:hAnsi="Times New Roman"/>
          <w:spacing w:val="-9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интересах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школы,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профессионального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сообщества</w:t>
      </w:r>
      <w:r w:rsidRPr="00715679">
        <w:rPr>
          <w:rFonts w:ascii="Times New Roman" w:eastAsia="Times New Roman" w:hAnsi="Times New Roman"/>
          <w:spacing w:val="-8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края;</w:t>
      </w:r>
    </w:p>
    <w:p w:rsidR="00E127C6" w:rsidRPr="00715679" w:rsidRDefault="00E127C6" w:rsidP="00E127C6">
      <w:pPr>
        <w:widowControl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аргументировать свое мнение, координировать его с позициями партнеров при выработке общего решения в совместной</w:t>
      </w:r>
      <w:r w:rsidRPr="00715679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715679">
        <w:rPr>
          <w:rFonts w:ascii="Times New Roman" w:eastAsia="Times New Roman" w:hAnsi="Times New Roman"/>
          <w:sz w:val="24"/>
          <w:szCs w:val="24"/>
          <w:lang w:val="ru-RU"/>
        </w:rPr>
        <w:t>деятельности.</w:t>
      </w:r>
    </w:p>
    <w:p w:rsidR="00E127C6" w:rsidRPr="00715679" w:rsidRDefault="00E127C6" w:rsidP="00E127C6">
      <w:pPr>
        <w:tabs>
          <w:tab w:val="left" w:pos="480"/>
          <w:tab w:val="left" w:pos="48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E127C6" w:rsidRPr="00715679" w:rsidRDefault="00E127C6" w:rsidP="00E127C6">
      <w:pPr>
        <w:tabs>
          <w:tab w:val="left" w:pos="480"/>
          <w:tab w:val="left" w:pos="48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усвоение первоначальных сведений о профессии журналиста и его роли в обществе; </w:t>
      </w:r>
    </w:p>
    <w:p w:rsidR="00E127C6" w:rsidRPr="00715679" w:rsidRDefault="00E127C6" w:rsidP="00E127C6">
      <w:pPr>
        <w:tabs>
          <w:tab w:val="left" w:pos="480"/>
          <w:tab w:val="left" w:pos="48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 овладение основами культуры речи, стилистическими аспектами языка, коммуникативными приёмами и навыками; </w:t>
      </w:r>
    </w:p>
    <w:p w:rsidR="00E127C6" w:rsidRPr="00715679" w:rsidRDefault="00E127C6" w:rsidP="00E127C6">
      <w:pPr>
        <w:tabs>
          <w:tab w:val="left" w:pos="480"/>
          <w:tab w:val="left" w:pos="48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15679">
        <w:rPr>
          <w:rFonts w:ascii="Times New Roman" w:eastAsia="Times New Roman" w:hAnsi="Times New Roman"/>
          <w:sz w:val="24"/>
          <w:szCs w:val="24"/>
          <w:lang w:val="ru-RU"/>
        </w:rPr>
        <w:t xml:space="preserve">владение базовым понятийным аппаратом, необходимым для получения дальнейшего образования. Иметь представление о понятиях: интервью, репортаж, эссе, статья, фельетон, публицистический стиль речи, очерк и </w:t>
      </w:r>
      <w:proofErr w:type="spellStart"/>
      <w:r w:rsidRPr="00715679">
        <w:rPr>
          <w:rFonts w:ascii="Times New Roman" w:eastAsia="Times New Roman" w:hAnsi="Times New Roman"/>
          <w:sz w:val="24"/>
          <w:szCs w:val="24"/>
          <w:lang w:val="ru-RU"/>
        </w:rPr>
        <w:t>т.п</w:t>
      </w:r>
      <w:proofErr w:type="spellEnd"/>
    </w:p>
    <w:p w:rsidR="00E127C6" w:rsidRPr="00E127C6" w:rsidRDefault="00E127C6" w:rsidP="00E127C6">
      <w:pPr>
        <w:widowControl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val="ru-RU" w:eastAsia="ru-RU"/>
        </w:rPr>
      </w:pPr>
    </w:p>
    <w:p w:rsidR="00E127C6" w:rsidRPr="001A5D82" w:rsidRDefault="00E127C6" w:rsidP="00E127C6">
      <w:pPr>
        <w:widowControl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val="ru-RU"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II</w:t>
      </w:r>
      <w:r w:rsidRPr="00E127C6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. </w:t>
      </w:r>
      <w:r w:rsidRPr="001A5D82">
        <w:rPr>
          <w:rFonts w:ascii="Times New Roman" w:eastAsia="Arial" w:hAnsi="Times New Roman"/>
          <w:b/>
          <w:sz w:val="24"/>
          <w:szCs w:val="24"/>
          <w:lang w:val="ru-RU" w:eastAsia="ru-RU"/>
        </w:rPr>
        <w:t xml:space="preserve">Содержание программы учебного курса </w:t>
      </w:r>
    </w:p>
    <w:p w:rsidR="00E127C6" w:rsidRPr="001A5D82" w:rsidRDefault="00E127C6" w:rsidP="00E127C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Медиа – основные понятия. Профессии, связанные с медиа. Навыки, которыми должен владеть человек в современном обществе. Понятие стилистики и литературного редактирования.</w:t>
      </w:r>
    </w:p>
    <w:p w:rsidR="00E127C6" w:rsidRPr="001A5D82" w:rsidRDefault="00E127C6" w:rsidP="00E127C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Что такое информация и какие бывают источники информации.</w:t>
      </w:r>
    </w:p>
    <w:p w:rsidR="00E127C6" w:rsidRPr="001A5D82" w:rsidRDefault="00E127C6" w:rsidP="00E127C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A5D82">
        <w:rPr>
          <w:rFonts w:ascii="Times New Roman" w:eastAsia="Times New Roman" w:hAnsi="Times New Roman"/>
          <w:sz w:val="24"/>
          <w:szCs w:val="24"/>
          <w:lang w:val="ru-RU"/>
        </w:rPr>
        <w:t xml:space="preserve">Как работать с источниками информации. Работа с документами. Средства монтажа видеофильма. Реклама. Пресса. Структура газет. Интервью как основной метод сбора информации. Методика редактирования интервью. Новость, её сущность и качество. Радиолинейка.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Буктрейлер</w:t>
      </w:r>
      <w:proofErr w:type="spell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. Средства монтажа видеофильма Конкурс Текст и заголовок. Как придумать интересный заголовок? Средства верстки газеты. Культура ведения диалога, диспута, дискуссии Реклама и ее роль в современной системе СМИ» Специфика</w:t>
      </w:r>
      <w:r w:rsidRPr="001A5D82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рекламного текста. Современные мультимедийные СМИ. Информационные порталы и их роль в жизни организации. Линейка памяти «День юного героя антифашиста» Фотография новостная и фотография рекламная Рекламный плакат: коммерческий, политический, социальный. Подбор художественных средств и материалов. Представление работы. Психология восприятия рекламы. Современные средства рекламы. Съемка рекламного ролика школы. Методы изучения общественного мнения. Виды PR-текстов и PR мероприятий Пресс-релиз, факт- лист, пресс-конференция. Создание </w:t>
      </w:r>
      <w:proofErr w:type="spellStart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медлиапродукта</w:t>
      </w:r>
      <w:proofErr w:type="spellEnd"/>
      <w:r w:rsidRPr="001A5D82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E127C6" w:rsidRPr="00715679" w:rsidRDefault="00E127C6" w:rsidP="00E127C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E127C6" w:rsidRPr="00715679" w:rsidRDefault="00E127C6" w:rsidP="00E127C6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715679">
        <w:rPr>
          <w:rFonts w:ascii="Times New Roman" w:eastAsia="Times New Roman" w:hAnsi="Times New Roman"/>
          <w:b/>
          <w:sz w:val="24"/>
          <w:szCs w:val="24"/>
          <w:lang w:eastAsia="ru-RU"/>
        </w:rPr>
        <w:t>III</w:t>
      </w:r>
      <w:r w:rsidRPr="0071567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. Тематическое планирование</w:t>
      </w: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"/>
        <w:gridCol w:w="6774"/>
        <w:gridCol w:w="969"/>
        <w:gridCol w:w="969"/>
      </w:tblGrid>
      <w:tr w:rsidR="00E127C6" w:rsidRPr="00715679" w:rsidTr="00CC7FB5">
        <w:trPr>
          <w:trHeight w:val="628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938" w:type="dxa"/>
            <w:gridSpan w:val="2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E127C6" w:rsidRPr="00715679" w:rsidTr="00CC7FB5">
        <w:trPr>
          <w:trHeight w:val="628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 класс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11 класс</w:t>
            </w:r>
          </w:p>
        </w:tc>
      </w:tr>
      <w:tr w:rsidR="00E127C6" w:rsidRPr="00715679" w:rsidTr="00CC7FB5">
        <w:trPr>
          <w:trHeight w:val="601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" w:name="_Hlk149598914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Навыки, которыми должен владеть человек в современном об-</w:t>
            </w:r>
          </w:p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ществе</w:t>
            </w:r>
            <w:proofErr w:type="spellEnd"/>
            <w:proofErr w:type="gram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127C6" w:rsidRPr="00715679" w:rsidTr="00CC7FB5">
        <w:trPr>
          <w:trHeight w:val="304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Основы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дикторского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искусства</w:t>
            </w:r>
            <w:proofErr w:type="spellEnd"/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127C6" w:rsidRPr="00715679" w:rsidTr="00CC7FB5">
        <w:trPr>
          <w:trHeight w:val="304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Создание и обработка текстовых документов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E127C6" w:rsidRPr="00715679" w:rsidTr="00CC7FB5">
        <w:trPr>
          <w:trHeight w:val="304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Создание и обработка аудио файлов.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E127C6" w:rsidRPr="00715679" w:rsidTr="00CC7FB5">
        <w:trPr>
          <w:trHeight w:val="306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Создание и обработка видео файлов.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E127C6" w:rsidRPr="00715679" w:rsidTr="00CC7FB5">
        <w:trPr>
          <w:trHeight w:val="304"/>
        </w:trPr>
        <w:tc>
          <w:tcPr>
            <w:tcW w:w="104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74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969" w:type="dxa"/>
            <w:shd w:val="clear" w:color="auto" w:fill="auto"/>
          </w:tcPr>
          <w:p w:rsidR="00E127C6" w:rsidRPr="00715679" w:rsidRDefault="00E127C6" w:rsidP="00CC7F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71567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bookmarkEnd w:id="1"/>
    </w:tbl>
    <w:p w:rsidR="00AC4D98" w:rsidRDefault="00AC4D98"/>
    <w:sectPr w:rsidR="00A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81801"/>
    <w:multiLevelType w:val="hybridMultilevel"/>
    <w:tmpl w:val="08D8CADE"/>
    <w:lvl w:ilvl="0" w:tplc="0419000D">
      <w:numFmt w:val="bullet"/>
      <w:lvlText w:val="•"/>
      <w:lvlJc w:val="left"/>
      <w:pPr>
        <w:ind w:left="480" w:hanging="361"/>
      </w:pPr>
      <w:rPr>
        <w:rFonts w:ascii="Arial" w:eastAsia="Arial" w:hAnsi="Arial" w:cs="Arial" w:hint="default"/>
        <w:spacing w:val="-8"/>
        <w:w w:val="100"/>
        <w:sz w:val="24"/>
        <w:szCs w:val="24"/>
        <w:lang w:val="ru-RU" w:eastAsia="en-US" w:bidi="ar-SA"/>
      </w:rPr>
    </w:lvl>
    <w:lvl w:ilvl="1" w:tplc="04190003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04190005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04190001">
      <w:numFmt w:val="bullet"/>
      <w:lvlText w:val="•"/>
      <w:lvlJc w:val="left"/>
      <w:pPr>
        <w:ind w:left="3379" w:hanging="361"/>
      </w:pPr>
      <w:rPr>
        <w:rFonts w:hint="default"/>
        <w:lang w:val="ru-RU" w:eastAsia="en-US" w:bidi="ar-SA"/>
      </w:rPr>
    </w:lvl>
    <w:lvl w:ilvl="4" w:tplc="04190003">
      <w:numFmt w:val="bullet"/>
      <w:lvlText w:val="•"/>
      <w:lvlJc w:val="left"/>
      <w:pPr>
        <w:ind w:left="4346" w:hanging="361"/>
      </w:pPr>
      <w:rPr>
        <w:rFonts w:hint="default"/>
        <w:lang w:val="ru-RU" w:eastAsia="en-US" w:bidi="ar-SA"/>
      </w:rPr>
    </w:lvl>
    <w:lvl w:ilvl="5" w:tplc="04190005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04190001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7" w:tplc="04190003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04190005">
      <w:numFmt w:val="bullet"/>
      <w:lvlText w:val="•"/>
      <w:lvlJc w:val="left"/>
      <w:pPr>
        <w:ind w:left="8213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22"/>
    <w:rsid w:val="002F1E81"/>
    <w:rsid w:val="00AC4D98"/>
    <w:rsid w:val="00E127C6"/>
    <w:rsid w:val="00E1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27AF"/>
  <w15:chartTrackingRefBased/>
  <w15:docId w15:val="{E44264FA-CF81-42A4-A8AE-7AA1FC46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7C6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1153</Words>
  <Characters>6577</Characters>
  <Application>Microsoft Office Word</Application>
  <DocSecurity>0</DocSecurity>
  <Lines>54</Lines>
  <Paragraphs>15</Paragraphs>
  <ScaleCrop>false</ScaleCrop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3</cp:revision>
  <dcterms:created xsi:type="dcterms:W3CDTF">2024-07-24T10:15:00Z</dcterms:created>
  <dcterms:modified xsi:type="dcterms:W3CDTF">2024-07-24T10:21:00Z</dcterms:modified>
</cp:coreProperties>
</file>