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BF4" w:rsidRDefault="002D4BF4" w:rsidP="002D4BF4">
      <w:pPr>
        <w:rPr>
          <w:rFonts w:ascii="Times New Roman" w:hAnsi="Times New Roman" w:cs="Times New Roman"/>
          <w:sz w:val="28"/>
          <w:szCs w:val="28"/>
        </w:rPr>
      </w:pPr>
    </w:p>
    <w:p w:rsidR="00587251" w:rsidRDefault="00587251" w:rsidP="0058725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</w:p>
    <w:p w:rsidR="00587251" w:rsidRPr="008D12D0" w:rsidRDefault="00587251" w:rsidP="0058725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МОАУ «СОШ № 91»</w:t>
      </w:r>
      <w:r w:rsidRPr="008D12D0">
        <w:rPr>
          <w:rFonts w:ascii="Times New Roman" w:hAnsi="Times New Roman" w:cs="Times New Roman"/>
          <w:sz w:val="26"/>
          <w:szCs w:val="26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7807"/>
        <w:gridCol w:w="1301"/>
        <w:gridCol w:w="7110"/>
      </w:tblGrid>
      <w:tr w:rsidR="00587251" w:rsidRPr="00D7485F" w:rsidTr="00095D1C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251" w:rsidRPr="00D7485F" w:rsidRDefault="00587251" w:rsidP="00095D1C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587251" w:rsidRDefault="00587251" w:rsidP="00095D1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587251" w:rsidRDefault="00587251" w:rsidP="00095D1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учителей начальных классов</w:t>
            </w:r>
          </w:p>
          <w:p w:rsidR="00587251" w:rsidRDefault="00587251" w:rsidP="00095D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16.07.2024  №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  <w:p w:rsidR="00587251" w:rsidRPr="00D7485F" w:rsidRDefault="00587251" w:rsidP="00095D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87251" w:rsidRPr="00D7485F" w:rsidRDefault="00587251" w:rsidP="00095D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7251" w:rsidRPr="00D7485F" w:rsidRDefault="00587251" w:rsidP="00095D1C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587251" w:rsidRDefault="00F11E75" w:rsidP="00095D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587251">
              <w:rPr>
                <w:rFonts w:ascii="Times New Roman" w:hAnsi="Times New Roman" w:cs="Times New Roman"/>
                <w:sz w:val="26"/>
                <w:szCs w:val="26"/>
              </w:rPr>
              <w:t>аместитель директора</w:t>
            </w:r>
            <w:r w:rsidR="00DD7509">
              <w:rPr>
                <w:rFonts w:ascii="Times New Roman" w:hAnsi="Times New Roman" w:cs="Times New Roman"/>
                <w:sz w:val="26"/>
                <w:szCs w:val="26"/>
              </w:rPr>
              <w:t xml:space="preserve"> по ВР</w:t>
            </w:r>
          </w:p>
          <w:p w:rsidR="00587251" w:rsidRPr="00D7485F" w:rsidRDefault="00587251" w:rsidP="00095D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D750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Ю.Р. Исмагилова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  <w:bookmarkStart w:id="0" w:name="_GoBack"/>
            <w:bookmarkEnd w:id="0"/>
          </w:p>
        </w:tc>
      </w:tr>
    </w:tbl>
    <w:p w:rsidR="002467B4" w:rsidRDefault="002467B4" w:rsidP="002467B4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учебного курса внеурочной деятельности</w:t>
      </w:r>
    </w:p>
    <w:p w:rsidR="002467B4" w:rsidRPr="003E19C5" w:rsidRDefault="00F11E75" w:rsidP="002467B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Секция</w:t>
      </w:r>
      <w:r w:rsidR="002467B4" w:rsidRPr="003E19C5">
        <w:rPr>
          <w:rFonts w:ascii="Times New Roman" w:eastAsia="Times New Roman" w:hAnsi="Times New Roman" w:cs="Times New Roman"/>
          <w:b/>
          <w:sz w:val="32"/>
          <w:szCs w:val="32"/>
        </w:rPr>
        <w:t xml:space="preserve"> «</w:t>
      </w:r>
      <w:r w:rsidR="002467B4">
        <w:rPr>
          <w:rFonts w:ascii="Times New Roman" w:eastAsia="SchoolBookSanPin" w:hAnsi="Times New Roman" w:cs="Times New Roman"/>
          <w:b/>
          <w:sz w:val="32"/>
          <w:szCs w:val="32"/>
          <w:lang w:eastAsia="x-none"/>
        </w:rPr>
        <w:t>Спортивные игры</w:t>
      </w:r>
      <w:r w:rsidR="002467B4" w:rsidRPr="003E19C5">
        <w:rPr>
          <w:rFonts w:ascii="Times New Roman" w:eastAsia="Times New Roman" w:hAnsi="Times New Roman" w:cs="Times New Roman"/>
          <w:b/>
          <w:sz w:val="32"/>
          <w:szCs w:val="32"/>
        </w:rPr>
        <w:t>»</w:t>
      </w:r>
    </w:p>
    <w:p w:rsidR="00587251" w:rsidRDefault="00587251" w:rsidP="005872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начального общего образования</w:t>
      </w:r>
    </w:p>
    <w:p w:rsidR="002467B4" w:rsidRDefault="00F11E75" w:rsidP="00F11E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освоения: 4 года (1-4 классы)</w:t>
      </w:r>
    </w:p>
    <w:p w:rsidR="00F11E75" w:rsidRDefault="00F11E75" w:rsidP="00F11E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1E75" w:rsidRDefault="00F11E75" w:rsidP="00F11E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1E75" w:rsidRDefault="00F11E75" w:rsidP="00F11E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1E75" w:rsidRPr="002D4BF4" w:rsidRDefault="00F11E75" w:rsidP="00F11E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 w:rsidR="0047675A">
        <w:rPr>
          <w:rFonts w:ascii="Times New Roman" w:hAnsi="Times New Roman" w:cs="Times New Roman"/>
          <w:sz w:val="28"/>
          <w:szCs w:val="28"/>
        </w:rPr>
        <w:t>Колядина</w:t>
      </w:r>
      <w:proofErr w:type="spellEnd"/>
      <w:r w:rsidR="0047675A">
        <w:rPr>
          <w:rFonts w:ascii="Times New Roman" w:hAnsi="Times New Roman" w:cs="Times New Roman"/>
          <w:sz w:val="28"/>
          <w:szCs w:val="28"/>
        </w:rPr>
        <w:t xml:space="preserve"> Н.Н, учитель начальных классов</w:t>
      </w:r>
    </w:p>
    <w:p w:rsidR="002467B4" w:rsidRDefault="002467B4" w:rsidP="002467B4">
      <w:pPr>
        <w:rPr>
          <w:rFonts w:ascii="Times New Roman" w:hAnsi="Times New Roman" w:cs="Times New Roman"/>
          <w:sz w:val="28"/>
          <w:szCs w:val="28"/>
        </w:rPr>
      </w:pPr>
    </w:p>
    <w:p w:rsidR="00F11E75" w:rsidRDefault="00F11E75" w:rsidP="002467B4">
      <w:pPr>
        <w:rPr>
          <w:rFonts w:ascii="Times New Roman" w:hAnsi="Times New Roman" w:cs="Times New Roman"/>
          <w:sz w:val="28"/>
          <w:szCs w:val="28"/>
        </w:rPr>
      </w:pPr>
    </w:p>
    <w:p w:rsidR="00F11E75" w:rsidRDefault="00F11E75" w:rsidP="002467B4">
      <w:pPr>
        <w:rPr>
          <w:rFonts w:ascii="Times New Roman" w:hAnsi="Times New Roman" w:cs="Times New Roman"/>
          <w:sz w:val="28"/>
          <w:szCs w:val="28"/>
        </w:rPr>
      </w:pPr>
    </w:p>
    <w:p w:rsidR="002467B4" w:rsidRDefault="002467B4" w:rsidP="002467B4">
      <w:pPr>
        <w:jc w:val="center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sz w:val="24"/>
        </w:rPr>
        <w:t>2024</w:t>
      </w:r>
    </w:p>
    <w:p w:rsidR="00587251" w:rsidRDefault="00587251" w:rsidP="005A3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0A22" w:rsidRPr="009C3083" w:rsidRDefault="00587251" w:rsidP="005A3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lastRenderedPageBreak/>
        <w:t>I</w:t>
      </w:r>
      <w:r w:rsidRPr="005872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721F4F" w:rsidRPr="009C30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</w:t>
      </w:r>
      <w:r w:rsidR="00210A22" w:rsidRPr="009C30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езультаты освоения курса внеурочной деятельности</w:t>
      </w:r>
    </w:p>
    <w:p w:rsidR="00210A22" w:rsidRPr="009C3083" w:rsidRDefault="00210A22" w:rsidP="005A3D7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F3893" w:rsidRPr="009C3083" w:rsidRDefault="00FF3893" w:rsidP="00FF38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 w:right="18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Результатом занятий в кружке «</w:t>
      </w:r>
      <w:r w:rsidR="005113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Спортивные </w:t>
      </w:r>
      <w:r w:rsidRPr="009C3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игры» является формирование универсальных учебных действий (УУД).</w:t>
      </w:r>
    </w:p>
    <w:p w:rsidR="00FF3893" w:rsidRPr="009C3083" w:rsidRDefault="00FF3893" w:rsidP="00FF38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 w:right="18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Будут сформированы универсальные компетенции:</w:t>
      </w:r>
    </w:p>
    <w:p w:rsidR="00FF3893" w:rsidRPr="009C3083" w:rsidRDefault="00FF3893" w:rsidP="00FF389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right="181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умение организовывать собственную деятельность, выбирать и использовать средства для достижения её цели;</w:t>
      </w:r>
    </w:p>
    <w:p w:rsidR="00FF3893" w:rsidRPr="009C3083" w:rsidRDefault="00FF3893" w:rsidP="00FF389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right="181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умение активно включаться в коллективную деятельность, взаимодействовать со сверстниками в достижении общих целей;</w:t>
      </w:r>
    </w:p>
    <w:p w:rsidR="00FF3893" w:rsidRPr="009C3083" w:rsidRDefault="00FF3893" w:rsidP="00FF389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right="181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умение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FF3893" w:rsidRPr="009C3083" w:rsidRDefault="00FF3893" w:rsidP="00FF38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 w:right="18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Личностные результаты</w:t>
      </w:r>
    </w:p>
    <w:p w:rsidR="00FF3893" w:rsidRPr="009C3083" w:rsidRDefault="00FF3893" w:rsidP="00FF38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 w:right="18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Учащиеся должны:</w:t>
      </w:r>
    </w:p>
    <w:p w:rsidR="00FF3893" w:rsidRPr="009C3083" w:rsidRDefault="00FF3893" w:rsidP="00FF389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right="181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FF3893" w:rsidRPr="009C3083" w:rsidRDefault="00FF3893" w:rsidP="00FF389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right="181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FF3893" w:rsidRPr="009C3083" w:rsidRDefault="00FF3893" w:rsidP="00FF389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right="181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проявлять дисциплинированность, трудолюбие и упорство в достижении поставленных целей;</w:t>
      </w:r>
    </w:p>
    <w:p w:rsidR="00FF3893" w:rsidRPr="009C3083" w:rsidRDefault="00FF3893" w:rsidP="00FF389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right="181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оказывать бескорыстную помощь своим сверстникам, находить с ними общий язык и общие интересы.</w:t>
      </w:r>
    </w:p>
    <w:p w:rsidR="00FF3893" w:rsidRPr="009C3083" w:rsidRDefault="00FF3893" w:rsidP="00FF38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 w:right="18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proofErr w:type="spellStart"/>
      <w:r w:rsidRPr="009C308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Метапредметные</w:t>
      </w:r>
      <w:proofErr w:type="spellEnd"/>
      <w:r w:rsidRPr="009C308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результаты</w:t>
      </w:r>
    </w:p>
    <w:p w:rsidR="00FF3893" w:rsidRPr="009C3083" w:rsidRDefault="00FF3893" w:rsidP="00FF38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 w:right="18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Учащиеся должны:</w:t>
      </w:r>
    </w:p>
    <w:p w:rsidR="00FF3893" w:rsidRPr="009C3083" w:rsidRDefault="00FF3893" w:rsidP="00FF389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right="181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характеризовать явления (действия и поступки), давать им объективную оценку;</w:t>
      </w:r>
    </w:p>
    <w:p w:rsidR="00FF3893" w:rsidRPr="009C3083" w:rsidRDefault="00FF3893" w:rsidP="00FF389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right="181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FF3893" w:rsidRPr="009C3083" w:rsidRDefault="00FF3893" w:rsidP="00FF389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right="181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обеспечивать защиту и сохранность природы во время активного отдыха и занятий подвижными играми;</w:t>
      </w:r>
    </w:p>
    <w:p w:rsidR="00FF3893" w:rsidRPr="009C3083" w:rsidRDefault="00FF3893" w:rsidP="00FF389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right="181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FF3893" w:rsidRPr="009C3083" w:rsidRDefault="00FF3893" w:rsidP="00FF389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right="181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планировать собственную деятельность, распределять нагрузку и отдых в процессе ее выполнения;</w:t>
      </w:r>
    </w:p>
    <w:p w:rsidR="00FF3893" w:rsidRPr="009C3083" w:rsidRDefault="00FF3893" w:rsidP="00FF389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right="181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FF3893" w:rsidRPr="009C3083" w:rsidRDefault="00FF3893" w:rsidP="00FF389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right="181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:rsidR="00FF3893" w:rsidRPr="009C3083" w:rsidRDefault="00FF3893" w:rsidP="00FF389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567" w:right="181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оценку на основе освоенных знаний и имеющегося опыта;</w:t>
      </w:r>
    </w:p>
    <w:p w:rsidR="00FF3893" w:rsidRPr="009C3083" w:rsidRDefault="00FF3893" w:rsidP="00FF3893">
      <w:pPr>
        <w:spacing w:after="0" w:line="270" w:lineRule="atLeast"/>
        <w:ind w:left="-567" w:right="3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C308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Предметными результатами</w:t>
      </w:r>
      <w:r w:rsidRPr="009C308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 освоения учащимися содержания программы по курсу являются следующие умения:</w:t>
      </w:r>
    </w:p>
    <w:p w:rsidR="00FF3893" w:rsidRPr="009C3083" w:rsidRDefault="00FF3893" w:rsidP="00FF3893">
      <w:pPr>
        <w:pStyle w:val="a4"/>
        <w:numPr>
          <w:ilvl w:val="0"/>
          <w:numId w:val="4"/>
        </w:numPr>
        <w:tabs>
          <w:tab w:val="left" w:pos="851"/>
        </w:tabs>
        <w:spacing w:after="0" w:line="270" w:lineRule="atLeast"/>
        <w:ind w:left="-567" w:right="30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C308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представлять игры как средство укрепления здоровья, физического развития и физической подготовки человека;</w:t>
      </w:r>
    </w:p>
    <w:p w:rsidR="00FF3893" w:rsidRPr="009C3083" w:rsidRDefault="00FF3893" w:rsidP="00FF3893">
      <w:pPr>
        <w:pStyle w:val="a4"/>
        <w:numPr>
          <w:ilvl w:val="0"/>
          <w:numId w:val="4"/>
        </w:numPr>
        <w:tabs>
          <w:tab w:val="left" w:pos="851"/>
        </w:tabs>
        <w:spacing w:after="0" w:line="270" w:lineRule="atLeast"/>
        <w:ind w:left="-567" w:right="30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C308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FF3893" w:rsidRPr="009C3083" w:rsidRDefault="00FF3893" w:rsidP="00FF3893">
      <w:pPr>
        <w:pStyle w:val="a4"/>
        <w:numPr>
          <w:ilvl w:val="0"/>
          <w:numId w:val="4"/>
        </w:numPr>
        <w:tabs>
          <w:tab w:val="left" w:pos="851"/>
        </w:tabs>
        <w:spacing w:after="0" w:line="270" w:lineRule="atLeast"/>
        <w:ind w:left="-567" w:right="30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C308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FF3893" w:rsidRPr="009C3083" w:rsidRDefault="00FF3893" w:rsidP="00FF3893">
      <w:pPr>
        <w:pStyle w:val="a4"/>
        <w:numPr>
          <w:ilvl w:val="0"/>
          <w:numId w:val="4"/>
        </w:numPr>
        <w:tabs>
          <w:tab w:val="left" w:pos="851"/>
        </w:tabs>
        <w:spacing w:after="0" w:line="270" w:lineRule="atLeast"/>
        <w:ind w:left="-567" w:right="30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C308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:rsidR="00FF3893" w:rsidRPr="009C3083" w:rsidRDefault="00FF3893" w:rsidP="00FF3893">
      <w:pPr>
        <w:pStyle w:val="a4"/>
        <w:numPr>
          <w:ilvl w:val="0"/>
          <w:numId w:val="4"/>
        </w:numPr>
        <w:tabs>
          <w:tab w:val="left" w:pos="851"/>
        </w:tabs>
        <w:spacing w:after="0" w:line="270" w:lineRule="atLeast"/>
        <w:ind w:left="-567" w:right="30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C308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организовывать и проводить игры с разной целевой направленностью</w:t>
      </w:r>
    </w:p>
    <w:p w:rsidR="00FF3893" w:rsidRPr="009C3083" w:rsidRDefault="00FF3893" w:rsidP="00FF3893">
      <w:pPr>
        <w:pStyle w:val="a4"/>
        <w:numPr>
          <w:ilvl w:val="0"/>
          <w:numId w:val="4"/>
        </w:numPr>
        <w:tabs>
          <w:tab w:val="left" w:pos="851"/>
        </w:tabs>
        <w:spacing w:after="0" w:line="270" w:lineRule="atLeast"/>
        <w:ind w:left="-567" w:right="30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C308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взаимодействовать со сверстниками по правилам проведения подвижных игр и соревнований;</w:t>
      </w:r>
    </w:p>
    <w:p w:rsidR="00FF3893" w:rsidRPr="009C3083" w:rsidRDefault="00FF3893" w:rsidP="00FF3893">
      <w:pPr>
        <w:pStyle w:val="a4"/>
        <w:numPr>
          <w:ilvl w:val="0"/>
          <w:numId w:val="4"/>
        </w:numPr>
        <w:tabs>
          <w:tab w:val="left" w:pos="851"/>
        </w:tabs>
        <w:spacing w:after="0" w:line="270" w:lineRule="atLeast"/>
        <w:ind w:left="-567" w:right="30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C308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FF3893" w:rsidRPr="009C3083" w:rsidRDefault="00FF3893" w:rsidP="00FF3893">
      <w:pPr>
        <w:pStyle w:val="a4"/>
        <w:numPr>
          <w:ilvl w:val="0"/>
          <w:numId w:val="4"/>
        </w:numPr>
        <w:tabs>
          <w:tab w:val="left" w:pos="851"/>
        </w:tabs>
        <w:spacing w:after="0" w:line="270" w:lineRule="atLeast"/>
        <w:ind w:left="-567" w:right="30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C308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FF3893" w:rsidRPr="009C3083" w:rsidRDefault="00FF3893" w:rsidP="00FF3893">
      <w:pPr>
        <w:pStyle w:val="a4"/>
        <w:numPr>
          <w:ilvl w:val="0"/>
          <w:numId w:val="4"/>
        </w:numPr>
        <w:tabs>
          <w:tab w:val="left" w:pos="851"/>
        </w:tabs>
        <w:spacing w:after="0" w:line="270" w:lineRule="atLeast"/>
        <w:ind w:left="-567" w:right="30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C308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выполнять технические действия из базовых видов спорта, применять их в игровой и соревновательной деятельности;</w:t>
      </w:r>
    </w:p>
    <w:p w:rsidR="00151B49" w:rsidRPr="009C3083" w:rsidRDefault="00FF3893" w:rsidP="007B5C07">
      <w:pPr>
        <w:pStyle w:val="a4"/>
        <w:numPr>
          <w:ilvl w:val="0"/>
          <w:numId w:val="4"/>
        </w:numPr>
        <w:tabs>
          <w:tab w:val="left" w:pos="851"/>
        </w:tabs>
        <w:spacing w:after="0" w:line="270" w:lineRule="atLeast"/>
        <w:ind w:left="-567" w:right="30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C3083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6B2381" w:rsidRPr="009C3083" w:rsidRDefault="006B2381" w:rsidP="00FF3893">
      <w:pPr>
        <w:tabs>
          <w:tab w:val="left" w:pos="510"/>
          <w:tab w:val="left" w:pos="993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1B49" w:rsidRPr="009C3083" w:rsidRDefault="00151B49" w:rsidP="00FF3893">
      <w:pPr>
        <w:tabs>
          <w:tab w:val="left" w:pos="510"/>
          <w:tab w:val="left" w:pos="993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B2381" w:rsidRPr="009C3083" w:rsidRDefault="00587251" w:rsidP="006B2381">
      <w:pPr>
        <w:tabs>
          <w:tab w:val="left" w:pos="510"/>
          <w:tab w:val="left" w:pos="993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</w:t>
      </w:r>
      <w:r w:rsidRPr="005872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210A22" w:rsidRPr="009C30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Содержание курса внеурочной деятельности с указанием форм организации </w:t>
      </w:r>
    </w:p>
    <w:p w:rsidR="006B2381" w:rsidRPr="009C3083" w:rsidRDefault="00210A22" w:rsidP="006B2381">
      <w:pPr>
        <w:tabs>
          <w:tab w:val="left" w:pos="510"/>
          <w:tab w:val="left" w:pos="993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видов деятельности</w:t>
      </w:r>
      <w:r w:rsidR="006B2381" w:rsidRPr="009C30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6B2381" w:rsidRPr="009C3083" w:rsidRDefault="006B2381" w:rsidP="006B2381">
      <w:pPr>
        <w:tabs>
          <w:tab w:val="left" w:pos="510"/>
          <w:tab w:val="left" w:pos="993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81" w:rsidRPr="009C3083" w:rsidRDefault="006B2381" w:rsidP="006B2381">
      <w:pPr>
        <w:tabs>
          <w:tab w:val="left" w:pos="510"/>
          <w:tab w:val="left" w:pos="993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рассчитана на 34 за</w:t>
      </w:r>
      <w:r w:rsidR="00D64CC5" w:rsidRPr="009C3083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нятия для обучающихся</w:t>
      </w:r>
      <w:r w:rsidR="00B66233" w:rsidRPr="009C3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30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1 ч. в неделю.</w:t>
      </w:r>
    </w:p>
    <w:p w:rsidR="005A3D74" w:rsidRPr="009C3083" w:rsidRDefault="005A3D74" w:rsidP="006B2381">
      <w:pPr>
        <w:tabs>
          <w:tab w:val="left" w:pos="510"/>
          <w:tab w:val="left" w:pos="993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D74" w:rsidRPr="009C3083" w:rsidRDefault="005A3D74" w:rsidP="00FF3893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предусматривает задания, упражнения, игры на формирование коммуникативных, двигательных навыков, развитие физических навыков. Это способствует появлению желания общению с другими людьми, занятиями спортом, </w:t>
      </w:r>
      <w:r w:rsidRPr="009C30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интеллектуальными видами деятельности. Формированию умений работать в условиях поиска, развитию сообразительности, любознательности.</w:t>
      </w:r>
    </w:p>
    <w:p w:rsidR="006B2381" w:rsidRPr="009C3083" w:rsidRDefault="005A3D74" w:rsidP="006B2381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игры дети учатся выполнять определенный алгоритм заданий, игровых ситуаций, на этой основе формулировать выводы. Совместное с учителем выполнение алгоритма – это возможность научить обучающегося автоматически выполнять действия, подчиненные какому-то алгоритму.</w:t>
      </w:r>
    </w:p>
    <w:p w:rsidR="006B2381" w:rsidRPr="009C3083" w:rsidRDefault="006B2381" w:rsidP="006B2381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83D" w:rsidRPr="009C3083" w:rsidRDefault="006B2381" w:rsidP="00876ED0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Игры – это не только важное средство воспитания, значение их  шире – это неотъемлемая часть любой национальной культуры. В </w:t>
      </w:r>
      <w:r w:rsidRPr="009C30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подвижные игры</w:t>
      </w:r>
      <w:r w:rsidRPr="009C30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вошли: народные игры, распространенные в России в последнее столетие, интеллектуальные игры, игры на развитие психических процессов, таких как: внимание, память, мышление, восприятие и т.д.  Они помогают всестороннему развитию подрастающего поколения, способствуют развитию физических сил и психологических качеств, выработке таких свойств, как быстрота реакции, ловкость, сообразительность и выносливость, внимание, память, смелость, коллективизм.</w:t>
      </w:r>
      <w:r w:rsidRPr="009C3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Некоторые игры и задания могут принимать форму состязани</w:t>
      </w:r>
      <w:r w:rsidR="00876ED0">
        <w:rPr>
          <w:rFonts w:ascii="Times New Roman" w:eastAsia="Times New Roman" w:hAnsi="Times New Roman" w:cs="Times New Roman"/>
          <w:sz w:val="28"/>
          <w:szCs w:val="28"/>
          <w:lang w:eastAsia="ru-RU"/>
        </w:rPr>
        <w:t>й, соревнований между командами</w:t>
      </w:r>
    </w:p>
    <w:p w:rsidR="009F2725" w:rsidRPr="009C3083" w:rsidRDefault="009F2725" w:rsidP="005A3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725" w:rsidRPr="009C3083" w:rsidRDefault="009F2725" w:rsidP="005A3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725" w:rsidRPr="009C3083" w:rsidRDefault="00587251" w:rsidP="009F2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III. </w:t>
      </w:r>
      <w:r w:rsidR="00C62017" w:rsidRPr="009C30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 1</w:t>
      </w:r>
      <w:r w:rsidR="009F2725" w:rsidRPr="009C30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</w:t>
      </w:r>
    </w:p>
    <w:p w:rsidR="00C62017" w:rsidRPr="009C3083" w:rsidRDefault="00C62017" w:rsidP="00C620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62017" w:rsidRPr="009C3083" w:rsidRDefault="00C62017" w:rsidP="009F2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7"/>
        <w:tblW w:w="15022" w:type="dxa"/>
        <w:tblLook w:val="04A0" w:firstRow="1" w:lastRow="0" w:firstColumn="1" w:lastColumn="0" w:noHBand="0" w:noVBand="1"/>
      </w:tblPr>
      <w:tblGrid>
        <w:gridCol w:w="675"/>
        <w:gridCol w:w="4253"/>
        <w:gridCol w:w="992"/>
        <w:gridCol w:w="992"/>
        <w:gridCol w:w="1087"/>
        <w:gridCol w:w="4252"/>
        <w:gridCol w:w="2771"/>
      </w:tblGrid>
      <w:tr w:rsidR="00B83FF4" w:rsidRPr="009C3083" w:rsidTr="000E5305">
        <w:trPr>
          <w:trHeight w:val="457"/>
        </w:trPr>
        <w:tc>
          <w:tcPr>
            <w:tcW w:w="675" w:type="dxa"/>
            <w:vMerge w:val="restart"/>
          </w:tcPr>
          <w:p w:rsidR="00B83FF4" w:rsidRPr="009C3083" w:rsidRDefault="00B83FF4" w:rsidP="00ED3145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253" w:type="dxa"/>
            <w:vMerge w:val="restart"/>
          </w:tcPr>
          <w:p w:rsidR="00B83FF4" w:rsidRPr="009C3083" w:rsidRDefault="00B83FF4" w:rsidP="00ED3145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Раздел, тема урока</w:t>
            </w:r>
          </w:p>
        </w:tc>
        <w:tc>
          <w:tcPr>
            <w:tcW w:w="1984" w:type="dxa"/>
            <w:gridSpan w:val="2"/>
          </w:tcPr>
          <w:p w:rsidR="00B83FF4" w:rsidRPr="009C3083" w:rsidRDefault="00B83FF4" w:rsidP="00ED3145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087" w:type="dxa"/>
            <w:vMerge w:val="restart"/>
          </w:tcPr>
          <w:p w:rsidR="00B83FF4" w:rsidRPr="009C3083" w:rsidRDefault="00B83FF4" w:rsidP="00ED3145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Ко-во часов</w:t>
            </w:r>
          </w:p>
        </w:tc>
        <w:tc>
          <w:tcPr>
            <w:tcW w:w="4252" w:type="dxa"/>
            <w:vMerge w:val="restart"/>
          </w:tcPr>
          <w:p w:rsidR="00B83FF4" w:rsidRPr="009C3083" w:rsidRDefault="00B83FF4" w:rsidP="00ED31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Виды деятельности</w:t>
            </w:r>
          </w:p>
        </w:tc>
        <w:tc>
          <w:tcPr>
            <w:tcW w:w="2771" w:type="dxa"/>
            <w:vMerge w:val="restart"/>
          </w:tcPr>
          <w:p w:rsidR="00B83FF4" w:rsidRPr="009C3083" w:rsidRDefault="00B83FF4" w:rsidP="00ED3145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Формы организации</w:t>
            </w:r>
          </w:p>
        </w:tc>
      </w:tr>
      <w:tr w:rsidR="00B83FF4" w:rsidRPr="009C3083" w:rsidTr="000E5305">
        <w:tc>
          <w:tcPr>
            <w:tcW w:w="675" w:type="dxa"/>
            <w:vMerge/>
          </w:tcPr>
          <w:p w:rsidR="00B83FF4" w:rsidRPr="009C3083" w:rsidRDefault="00B83FF4" w:rsidP="00ED3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vMerge/>
          </w:tcPr>
          <w:p w:rsidR="00B83FF4" w:rsidRPr="009C3083" w:rsidRDefault="00B83FF4" w:rsidP="00ED3145">
            <w:pPr>
              <w:snapToGri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83FF4" w:rsidRPr="009C3083" w:rsidRDefault="00B83FF4" w:rsidP="00ED3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992" w:type="dxa"/>
          </w:tcPr>
          <w:p w:rsidR="00B83FF4" w:rsidRPr="009C3083" w:rsidRDefault="00B83FF4" w:rsidP="00ED3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087" w:type="dxa"/>
            <w:vMerge/>
          </w:tcPr>
          <w:p w:rsidR="00B83FF4" w:rsidRPr="009C3083" w:rsidRDefault="00B83FF4" w:rsidP="00ED3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vMerge/>
          </w:tcPr>
          <w:p w:rsidR="00B83FF4" w:rsidRPr="009C3083" w:rsidRDefault="00B83FF4" w:rsidP="00ED3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1" w:type="dxa"/>
            <w:vMerge/>
          </w:tcPr>
          <w:p w:rsidR="00B83FF4" w:rsidRPr="009C3083" w:rsidRDefault="00B83FF4" w:rsidP="00ED3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3FF4" w:rsidRPr="009C3083" w:rsidTr="00ED3145">
        <w:tc>
          <w:tcPr>
            <w:tcW w:w="15022" w:type="dxa"/>
            <w:gridSpan w:val="7"/>
          </w:tcPr>
          <w:p w:rsidR="00B83FF4" w:rsidRPr="009C3083" w:rsidRDefault="00B83FF4" w:rsidP="00ED31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Бессюжетные игры (9ч)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ED314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Инструктаж по охране труда во время занятий подвижными играми.  «Вороны и воробьи»                                                   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 w:rsidP="00B83F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ED314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«Вороны и воробьи», « </w:t>
            </w:r>
            <w:proofErr w:type="spellStart"/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Ловишки</w:t>
            </w:r>
            <w:proofErr w:type="spellEnd"/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 - перебежки».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ED314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proofErr w:type="spellStart"/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Ловишки</w:t>
            </w:r>
            <w:proofErr w:type="spellEnd"/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 - перебежки», «Паровозик».                                                                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ED314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«Паровозик», «Белые медведи».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ED314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«Белые медведи», «На одной ноге».                                                                                                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ED314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«На одной ноге», «Петушиный бой».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ED314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«Петушиный бой», «Веселый бег».                                                              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ED314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«Веселый бег», «Попади в след».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ED314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Игры по выбору детей 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B83FF4" w:rsidRPr="009C3083" w:rsidTr="00ED3145">
        <w:tc>
          <w:tcPr>
            <w:tcW w:w="15022" w:type="dxa"/>
            <w:gridSpan w:val="7"/>
          </w:tcPr>
          <w:p w:rsidR="00B83FF4" w:rsidRPr="009C3083" w:rsidRDefault="00B83FF4" w:rsidP="00ED3145">
            <w:pPr>
              <w:tabs>
                <w:tab w:val="left" w:pos="6598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ab/>
            </w: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Игры-забавы (7ч.)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«Охота на тигра», «Донести рыбку».                                                         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«Донести рыбку», «Черепаха-путешественница».                                                        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«Черепаха-путешественница», «Собери орехи».                                     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«Собери орехи», «Повяжу я шелковый платочек».                                                             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«Повяжу я шелковый платочек», </w:t>
            </w:r>
            <w:r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«Дриблинг».                                  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Спортивно – оздоровительная.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«Дриблинг», «Пролезь сквозь мешок».</w:t>
            </w:r>
          </w:p>
          <w:p w:rsidR="00C47695" w:rsidRPr="009C3083" w:rsidRDefault="00C47695" w:rsidP="00ED31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Игры по выбору детей.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B83FF4" w:rsidRPr="009C3083" w:rsidTr="00ED3145">
        <w:tc>
          <w:tcPr>
            <w:tcW w:w="15022" w:type="dxa"/>
            <w:gridSpan w:val="7"/>
          </w:tcPr>
          <w:p w:rsidR="00B83FF4" w:rsidRPr="009C3083" w:rsidRDefault="00B83FF4" w:rsidP="009F27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Народные игры (8 ч.)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Русская народная игра «Краски», Русская народная игра «Стадо».                                 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Русская народная игра «Стадо». Таджикская народная игра «Горный козел».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Таджикская народная игра «Горный козел». Украинская  народная игра «Хлебец».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Украинская  народная игра «Хлебец». Чеченская народная игра «Игра в башню».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Чеченская народная игра «Игра в башню». Дагестанская  народная игра «Достань шапку».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Дагестанская  народная игра «Достань шапку». Бурятская народная игра «Волк и ягнята».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Бурятская народная игра «Волк и </w:t>
            </w:r>
            <w:r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ягнята». Казахская народная игра «Конное состязание».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253" w:type="dxa"/>
          </w:tcPr>
          <w:p w:rsidR="00C47695" w:rsidRPr="009C3083" w:rsidRDefault="00C47695" w:rsidP="00ED3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Казахская народная игра «Конное 25состязание». Игра по выбору детей.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B83FF4" w:rsidRPr="009C3083" w:rsidTr="007631AC">
        <w:tc>
          <w:tcPr>
            <w:tcW w:w="15022" w:type="dxa"/>
            <w:gridSpan w:val="7"/>
          </w:tcPr>
          <w:p w:rsidR="00B83FF4" w:rsidRPr="009C3083" w:rsidRDefault="00B83FF4" w:rsidP="009F27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Любимые игры детей (10 ч.)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253" w:type="dxa"/>
          </w:tcPr>
          <w:p w:rsidR="00C47695" w:rsidRPr="009C3083" w:rsidRDefault="00C47695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«Увернись от мяча», «Сильный бросок».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253" w:type="dxa"/>
          </w:tcPr>
          <w:p w:rsidR="00C47695" w:rsidRPr="009C3083" w:rsidRDefault="00C47695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«Сильный бросок», «Космонавты»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253" w:type="dxa"/>
          </w:tcPr>
          <w:p w:rsidR="00C47695" w:rsidRPr="009C3083" w:rsidRDefault="00C47695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«Космонавты», «Второй лишний».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253" w:type="dxa"/>
          </w:tcPr>
          <w:p w:rsidR="00C47695" w:rsidRPr="009C3083" w:rsidRDefault="00C47695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«Второй лишний», «Два  мороза».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253" w:type="dxa"/>
          </w:tcPr>
          <w:p w:rsidR="00C47695" w:rsidRPr="009C3083" w:rsidRDefault="00C47695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«Два  мороза», «Большой мяч»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253" w:type="dxa"/>
          </w:tcPr>
          <w:p w:rsidR="00C47695" w:rsidRPr="009C3083" w:rsidRDefault="00C47695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«Большой мяч», «</w:t>
            </w:r>
            <w:proofErr w:type="spellStart"/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Шлепанки</w:t>
            </w:r>
            <w:proofErr w:type="spellEnd"/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253" w:type="dxa"/>
          </w:tcPr>
          <w:p w:rsidR="00C47695" w:rsidRPr="009C3083" w:rsidRDefault="00C47695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Шлепанки</w:t>
            </w:r>
            <w:proofErr w:type="spellEnd"/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», «Прятки».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Спортивно – оздоровительная.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253" w:type="dxa"/>
          </w:tcPr>
          <w:p w:rsidR="00C47695" w:rsidRPr="009C3083" w:rsidRDefault="00C47695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«Прятки», «Из круга выбивало».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253" w:type="dxa"/>
          </w:tcPr>
          <w:p w:rsidR="00C47695" w:rsidRPr="009C3083" w:rsidRDefault="00C47695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«Из круга выбивало», «Увернись от мяча».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игра</w:t>
            </w:r>
          </w:p>
        </w:tc>
      </w:tr>
      <w:tr w:rsidR="00C47695" w:rsidRPr="009C3083" w:rsidTr="000E5305">
        <w:tc>
          <w:tcPr>
            <w:tcW w:w="675" w:type="dxa"/>
          </w:tcPr>
          <w:p w:rsidR="00C47695" w:rsidRPr="009C3083" w:rsidRDefault="00C47695" w:rsidP="00C6201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253" w:type="dxa"/>
          </w:tcPr>
          <w:p w:rsidR="00C47695" w:rsidRPr="009C3083" w:rsidRDefault="00C47695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Игры по выбору</w:t>
            </w: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</w:tcPr>
          <w:p w:rsidR="00C47695" w:rsidRPr="009C3083" w:rsidRDefault="00C47695" w:rsidP="009F272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</w:tcPr>
          <w:p w:rsidR="00C4769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771" w:type="dxa"/>
          </w:tcPr>
          <w:p w:rsidR="00C47695" w:rsidRPr="009C3083" w:rsidRDefault="00C47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</w:t>
            </w:r>
          </w:p>
        </w:tc>
      </w:tr>
    </w:tbl>
    <w:p w:rsidR="000E5305" w:rsidRPr="009C3083" w:rsidRDefault="000E5305" w:rsidP="000E530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5305" w:rsidRPr="009C3083" w:rsidRDefault="000E5305" w:rsidP="00C62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62017" w:rsidRPr="009C3083" w:rsidRDefault="00C62017" w:rsidP="000E53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Тематическое планирование </w:t>
      </w:r>
      <w:r w:rsidR="006C2CA0" w:rsidRPr="009C30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 </w:t>
      </w:r>
      <w:r w:rsidR="000E5305" w:rsidRPr="009C30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</w:t>
      </w:r>
    </w:p>
    <w:p w:rsidR="00C62017" w:rsidRPr="009C3083" w:rsidRDefault="00C62017" w:rsidP="009F272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02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1134"/>
        <w:gridCol w:w="1134"/>
        <w:gridCol w:w="990"/>
        <w:gridCol w:w="4538"/>
        <w:gridCol w:w="2410"/>
        <w:gridCol w:w="283"/>
      </w:tblGrid>
      <w:tr w:rsidR="00B260B2" w:rsidRPr="009C3083" w:rsidTr="00206163">
        <w:trPr>
          <w:trHeight w:val="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3618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3618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Раздел, тема урока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3618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3618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Ко-во часов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3618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Виды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3618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Формы организации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3618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B260B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B260B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hAnsi="Times New Roman" w:cs="Times New Roman"/>
                <w:b/>
                <w:sz w:val="28"/>
                <w:szCs w:val="28"/>
              </w:rPr>
              <w:t>Народные игры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B260B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B260B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B260B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B260B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rPr>
          <w:trHeight w:val="9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Народные игры: «охотники и утки», «петушиный бой»,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47695" w:rsidRPr="009C308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зучение правила игры, </w:t>
            </w:r>
            <w:r w:rsidR="00534D09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игре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беседы о ЗОЖ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rPr>
          <w:trHeight w:val="4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tabs>
                <w:tab w:val="left" w:pos="552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Народные игры: «охотники и утки», «снайперы».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координации движения, изучение правил игр, 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rPr>
          <w:trHeight w:val="5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tabs>
                <w:tab w:val="left" w:pos="55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Народные игры: «ловкие и меткие», «перестрелка»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на развитие скоростных качеств,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tabs>
                <w:tab w:val="left" w:pos="55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Народные игры:  «перестрелка», «эстафета по кругу»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2E4AC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>Бег по прямой на скорость. Выполнение упражнений на развитие на развитие скоростных качеств.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tabs>
                <w:tab w:val="left" w:pos="552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игры: «</w:t>
            </w:r>
            <w:proofErr w:type="spellStart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ловишки</w:t>
            </w:r>
            <w:proofErr w:type="spellEnd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 «лепки, </w:t>
            </w:r>
            <w:proofErr w:type="spellStart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ляпки</w:t>
            </w:r>
            <w:proofErr w:type="spellEnd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координации движения, изучение правил игр, 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игры: «</w:t>
            </w:r>
            <w:proofErr w:type="spellStart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ловишки</w:t>
            </w:r>
            <w:proofErr w:type="spellEnd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2847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284715" w:rsidRPr="009C3083"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скоростных качеств, игра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tabs>
                <w:tab w:val="left" w:pos="552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игры: «охотники и утки», «петушиный бой»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2E4AC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силовых качеств.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9C30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  <w:p w:rsidR="00B260B2" w:rsidRPr="009C3083" w:rsidRDefault="00B260B2" w:rsidP="009C3083">
            <w:pPr>
              <w:pStyle w:val="a3"/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tabs>
                <w:tab w:val="left" w:pos="552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игры: «перестрелка», «эстафета по кругу»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2E4AC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ловкости. Участие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D06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эстафета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tabs>
                <w:tab w:val="left" w:pos="552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Народные игры: «</w:t>
            </w:r>
            <w:proofErr w:type="spellStart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ловишки</w:t>
            </w:r>
            <w:proofErr w:type="spellEnd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ловкости. Участие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rPr>
          <w:trHeight w:val="6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tabs>
                <w:tab w:val="left" w:pos="552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Народные игры: «</w:t>
            </w:r>
            <w:proofErr w:type="spellStart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ловишки</w:t>
            </w:r>
            <w:proofErr w:type="spellEnd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 «лепки, </w:t>
            </w:r>
            <w:proofErr w:type="spellStart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ляпки</w:t>
            </w:r>
            <w:proofErr w:type="spellEnd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«терем».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познавательных качеств.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147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6C2CA0">
            <w:pPr>
              <w:tabs>
                <w:tab w:val="left" w:pos="55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Подвижные игры с элементами баскетбола</w:t>
            </w:r>
          </w:p>
          <w:p w:rsidR="006C2CA0" w:rsidRPr="009C3083" w:rsidRDefault="006C2CA0" w:rsidP="006C2CA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715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715" w:rsidRPr="009C3083" w:rsidRDefault="00284715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715" w:rsidRPr="009C3083" w:rsidRDefault="00284715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Подвижные игры с элементами баскетбола. «играй, мяч не теряй», «10 </w:t>
            </w: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передач», «обгони мяч»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715" w:rsidRPr="009C3083" w:rsidRDefault="00284715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715" w:rsidRPr="009C3083" w:rsidRDefault="00284715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715" w:rsidRPr="009C3083" w:rsidRDefault="00284715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715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28471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упражнений на </w:t>
            </w:r>
            <w:r w:rsidR="00284715"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ловкости. Участие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715" w:rsidRPr="009C3083" w:rsidRDefault="00284715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беседы о ЗОЖ</w:t>
            </w:r>
          </w:p>
          <w:p w:rsidR="00284715" w:rsidRPr="009C3083" w:rsidRDefault="00284715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715" w:rsidRPr="009C3083" w:rsidRDefault="00284715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250D3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Подвижные игры с элементами баскетбола. «играй, мяч не теряй»,  «обгони мяч»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284715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направленные на совершенствование ведения мяча,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Подвижные игры с элементами баскетбола. «за мячом», «ловец с мячом»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2847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284715" w:rsidRPr="009C3083">
              <w:rPr>
                <w:rFonts w:ascii="Times New Roman" w:hAnsi="Times New Roman" w:cs="Times New Roman"/>
                <w:sz w:val="28"/>
                <w:szCs w:val="28"/>
              </w:rPr>
              <w:t>Работа в группе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 с элементами баскетбола. «за мячом», «ловец с мячом», «пять бросков»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ловкости.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 с элементами баскетбола. «за мячом», «ловец с мячом», «пять бросков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направленные на совершенствование веления мяч,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130C5A">
            <w:pPr>
              <w:tabs>
                <w:tab w:val="left" w:pos="552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Подвижные игры с элементами баскетбола. «за мячом», «ловец с мячом», «мяч капитану»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>Передача мяча от груди двумя руками в парах.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130C5A">
            <w:pPr>
              <w:tabs>
                <w:tab w:val="left" w:pos="552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 с элементами баскетбола. «10 передач», «обгони мяч»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упражнений направленные на совершенствование веления мяч, 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тренировка</w:t>
            </w:r>
          </w:p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 с элементами баскетбола. «за мячом», «ловец с мячом», «пять бросков»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284715" w:rsidRPr="009C3083">
              <w:rPr>
                <w:rFonts w:ascii="Times New Roman" w:hAnsi="Times New Roman" w:cs="Times New Roman"/>
                <w:sz w:val="28"/>
                <w:szCs w:val="28"/>
              </w:rPr>
              <w:t>Упражнения, направленные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 на обучение броска в кольцо.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Конкурсы</w:t>
            </w:r>
          </w:p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147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6C2C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Подвижные игры с элементами волейбола</w:t>
            </w:r>
          </w:p>
          <w:p w:rsidR="006C2CA0" w:rsidRPr="009C3083" w:rsidRDefault="006C2CA0" w:rsidP="006C2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«мяч над головой», мяч перед собой»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284715" w:rsidRPr="009C3083">
              <w:rPr>
                <w:rFonts w:ascii="Times New Roman" w:hAnsi="Times New Roman" w:cs="Times New Roman"/>
                <w:sz w:val="28"/>
                <w:szCs w:val="28"/>
              </w:rPr>
              <w:t>Упражнения,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направленные на </w:t>
            </w:r>
            <w:r w:rsidR="00284715" w:rsidRPr="009C3083">
              <w:rPr>
                <w:rFonts w:ascii="Times New Roman" w:hAnsi="Times New Roman" w:cs="Times New Roman"/>
                <w:sz w:val="28"/>
                <w:szCs w:val="28"/>
              </w:rPr>
              <w:t>отработку передачи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 мяча через сетку.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беседы о ЗОЖ</w:t>
            </w:r>
          </w:p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«мяч над головой», мяч перед собой»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B63C5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284715" w:rsidRPr="009C3083">
              <w:rPr>
                <w:rFonts w:ascii="Times New Roman" w:hAnsi="Times New Roman" w:cs="Times New Roman"/>
                <w:sz w:val="28"/>
                <w:szCs w:val="28"/>
              </w:rPr>
              <w:t>Упражнения,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направленные на верхнюю передачу.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«волейбольные салочки», «завладей мячом»,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ловкости.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130C5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«волейбольные салочки», «завладей мячом»,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ловкости.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Пионербол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284715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>правил взаимод</w:t>
            </w:r>
            <w:r w:rsidR="00284715" w:rsidRPr="009C3083">
              <w:rPr>
                <w:rFonts w:ascii="Times New Roman" w:hAnsi="Times New Roman" w:cs="Times New Roman"/>
                <w:sz w:val="28"/>
                <w:szCs w:val="28"/>
              </w:rPr>
              <w:t>ействия игроков в процессе игры, игра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Пионербол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28471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284715" w:rsidRPr="009C3083">
              <w:rPr>
                <w:rFonts w:ascii="Times New Roman" w:hAnsi="Times New Roman" w:cs="Times New Roman"/>
                <w:sz w:val="28"/>
                <w:szCs w:val="28"/>
              </w:rPr>
              <w:t>Изучение</w:t>
            </w:r>
            <w:r w:rsidR="00534D09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 правил взаимодействия </w:t>
            </w:r>
            <w:r w:rsidR="00534D09"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игроков в процессе игры.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спортивные </w:t>
            </w:r>
            <w:r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147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6C2CA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Игры с элементами футбола.</w:t>
            </w:r>
          </w:p>
          <w:p w:rsidR="006C2CA0" w:rsidRPr="009C3083" w:rsidRDefault="006C2CA0" w:rsidP="006C2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rPr>
          <w:trHeight w:val="6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tabs>
                <w:tab w:val="left" w:pos="552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«выбей мяч из круга», «забей гол», «передачи мяча ногами»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B260B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B260B2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</w:t>
            </w:r>
            <w:r w:rsidR="00284715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B260B2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направленные на развитие быстроты. Участие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Конкурсы</w:t>
            </w:r>
          </w:p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rPr>
          <w:trHeight w:val="6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tabs>
                <w:tab w:val="left" w:pos="552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«выбей мяч из круга», «забей гол», «передачи мяча ногами»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B260B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B260B2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</w:t>
            </w:r>
            <w:r w:rsidR="00284715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260B2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направленные на развитие выносливости. Участие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rPr>
          <w:trHeight w:val="4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«передача мяча головой», «передай пас», «точно в цель»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B260B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B260B2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</w:t>
            </w:r>
            <w:r w:rsidR="00284715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260B2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направленные на развитие выносливости. Участие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«передача мячей по кругу», «светофор»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B260B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B260B2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</w:t>
            </w:r>
            <w:r w:rsidR="00284715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B260B2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направленные на развитие выносливости. Участие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Мини-футбол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B260B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B260B2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</w:t>
            </w:r>
            <w:r w:rsidR="00284715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260B2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направленные на развитие быстроты.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Мини-футбол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B260B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Спортивно – оздоровительная.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147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6C2CA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Эстафеты</w:t>
            </w:r>
          </w:p>
          <w:p w:rsidR="006C2CA0" w:rsidRPr="009C3083" w:rsidRDefault="006C2CA0" w:rsidP="006C2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 w:rsidP="00B260B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упражнения на развитие скоростных качеств.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упражнения на развитие скоростных качеств.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  <w:p w:rsidR="00B260B2" w:rsidRPr="009C3083" w:rsidRDefault="00B260B2" w:rsidP="00B2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упражнения на развитие скоростных качеств.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60B2" w:rsidRPr="009C3083" w:rsidTr="0020616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E021B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0B2" w:rsidRPr="009C3083" w:rsidRDefault="00B260B2" w:rsidP="00E021B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0B2" w:rsidRPr="009C3083" w:rsidRDefault="00B260B2" w:rsidP="00E021B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B260B2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упражнения на развитие скоростных качеств.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0B2" w:rsidRPr="009C3083" w:rsidRDefault="00B260B2" w:rsidP="009F272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F2725" w:rsidRPr="009C3083" w:rsidRDefault="009F2725" w:rsidP="009F27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2CA0" w:rsidRPr="009C3083" w:rsidRDefault="006C2CA0" w:rsidP="006C2C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Тематическое планирование </w:t>
      </w:r>
      <w:r w:rsidR="00C1156A" w:rsidRPr="009C30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9C30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</w:t>
      </w:r>
    </w:p>
    <w:p w:rsidR="006C2CA0" w:rsidRPr="009C3083" w:rsidRDefault="006C2CA0" w:rsidP="006C2CA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02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1134"/>
        <w:gridCol w:w="1134"/>
        <w:gridCol w:w="990"/>
        <w:gridCol w:w="4538"/>
        <w:gridCol w:w="2410"/>
        <w:gridCol w:w="283"/>
      </w:tblGrid>
      <w:tr w:rsidR="006C2CA0" w:rsidRPr="009C3083" w:rsidTr="007631AC">
        <w:trPr>
          <w:trHeight w:val="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Раздел, тема урока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Ко-во часов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Виды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Формы организации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hAnsi="Times New Roman" w:cs="Times New Roman"/>
                <w:b/>
                <w:sz w:val="28"/>
                <w:szCs w:val="28"/>
              </w:rPr>
              <w:t>Народные игры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rPr>
          <w:trHeight w:val="9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Народные игры: «охотники и утки», «петушиный бой»,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беседы о ЗОЖ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rPr>
          <w:trHeight w:val="4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tabs>
                <w:tab w:val="left" w:pos="552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Народные игры: «охотники и </w:t>
            </w: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утки», «снайперы».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упражнений на развитие координации движения, изучение правил игр, 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спортивные игры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rPr>
          <w:trHeight w:val="5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tabs>
                <w:tab w:val="left" w:pos="55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Народные игры: «ловкие и меткие», «перестрелка»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на развитие скоростных качеств,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tabs>
                <w:tab w:val="left" w:pos="55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Народные игры:  «перестрелка», «эстафета по кругу»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>Бег по прямой на скорость. Выполнение упражнений на развитие на развитие скоростных качеств.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tabs>
                <w:tab w:val="left" w:pos="552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игры: «</w:t>
            </w:r>
            <w:proofErr w:type="spellStart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ловишки</w:t>
            </w:r>
            <w:proofErr w:type="spellEnd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 «лепки, </w:t>
            </w:r>
            <w:proofErr w:type="spellStart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ляпки</w:t>
            </w:r>
            <w:proofErr w:type="spellEnd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координации движения, изучение правил игр, 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игры: «</w:t>
            </w:r>
            <w:proofErr w:type="spellStart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ловишки</w:t>
            </w:r>
            <w:proofErr w:type="spellEnd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скоростных качеств, игра.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tabs>
                <w:tab w:val="left" w:pos="552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игры: «охотники и утки», «петушиный бой»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75197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Спортивно – оздоровительная. </w:t>
            </w:r>
            <w:proofErr w:type="spellStart"/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ыполнение</w:t>
            </w:r>
            <w:proofErr w:type="spellEnd"/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упражнений на развитие силовых качеств.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tabs>
                <w:tab w:val="left" w:pos="552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Народные игры: «перестрелка», «эстафета по </w:t>
            </w: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кругу»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упражнений на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ловкости. Участие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эстафета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tabs>
                <w:tab w:val="left" w:pos="552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Народные игры: «</w:t>
            </w:r>
            <w:proofErr w:type="spellStart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ловишки</w:t>
            </w:r>
            <w:proofErr w:type="spellEnd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ловкости. Участие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rPr>
          <w:trHeight w:val="6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tabs>
                <w:tab w:val="left" w:pos="552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Народные игры: «</w:t>
            </w:r>
            <w:proofErr w:type="spellStart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ловишки</w:t>
            </w:r>
            <w:proofErr w:type="spellEnd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 «лепки, </w:t>
            </w:r>
            <w:proofErr w:type="spellStart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ляпки</w:t>
            </w:r>
            <w:proofErr w:type="spellEnd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«терем».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познавательных качеств.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147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6C2CA0">
            <w:pPr>
              <w:tabs>
                <w:tab w:val="left" w:pos="55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Подвижные игры с элементами баскетбола</w:t>
            </w:r>
          </w:p>
          <w:p w:rsidR="006C2CA0" w:rsidRPr="009C3083" w:rsidRDefault="006C2CA0" w:rsidP="006C2CA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8ч.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Подвижные игры с элементами баскетбола. «играй, мяч не теряй», «10 передач», «обгони мяч»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ловкости. Участие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беседы о ЗОЖ</w:t>
            </w:r>
          </w:p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Подвижные игры с элементами баскетбола. «играй, мяч не теряй»,  «обгони мяч»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направленные на совершенствование ведения мяча,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Подвижные игры с элементами баскетбола. «за мячом», «ловец с мячом»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>Работа в группе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 с элементами баскетбола. «за мячом», «ловец с мячом», «пять бросков»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ловкости.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 с элементами баскетбола. «за мячом», «ловец с мячом», «пять бросков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направленные на совершенствование веления мяч,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tabs>
                <w:tab w:val="left" w:pos="552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Подвижные игры с элементами баскетбола. «за мячом», «ловец с мячом», «мяч капитану»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>Передача мяча от груди двумя руками в парах.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tabs>
                <w:tab w:val="left" w:pos="552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 с элементами баскетбола. «10 передач», «обгони мяч»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направленные на совершенствование веления мяч,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 с элементами баскетбола. «за мячом», «ловец с мячом», «пять бросков»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>Упражнения, направленные на обучение броска в кольцо.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Конкурсы</w:t>
            </w:r>
          </w:p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147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6C2C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Подвижные игры с элементами волейбола</w:t>
            </w:r>
          </w:p>
          <w:p w:rsidR="006C2CA0" w:rsidRPr="009C3083" w:rsidRDefault="006C2CA0" w:rsidP="006C2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6ч.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«мяч над головой», мяч перед собой»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>Упражнения, направленные на отработку передачи мяча через сетку.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беседы о ЗОЖ</w:t>
            </w:r>
          </w:p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«мяч над головой», мяч перед </w:t>
            </w: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собой»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Упражнения, направленные на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верхнюю передачу.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спортивные игры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«волейбольные салочки», «завладей мячом»,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ловкости.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«волейбольные салочки», «завладей мячом»,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ловкости.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Пионербол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>Изучение правил взаимодействия игроков в процессе игры, игра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Пионербол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>Изучение правил взаимодействия игроков в процессе игры.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147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6C2CA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Игры с элементами футбола.</w:t>
            </w:r>
          </w:p>
          <w:p w:rsidR="006C2CA0" w:rsidRPr="009C3083" w:rsidRDefault="006C2CA0" w:rsidP="006C2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6ч.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rPr>
          <w:trHeight w:val="6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tabs>
                <w:tab w:val="left" w:pos="552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«выбей мяч из круга», «забей гол», «передачи мяча ногами»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Упражнения,  направленные на развитие быстроты. Участие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Конкурсы</w:t>
            </w:r>
          </w:p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rPr>
          <w:trHeight w:val="6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tabs>
                <w:tab w:val="left" w:pos="552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«выбей мяч из круга», «забей гол», «передачи мяча ногами»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Упражнения, направленные на развитие выносливости. Участие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rPr>
          <w:trHeight w:val="4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«передача мяча головой», «передай пас», «точно в цель»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75197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Упражнения, направленные на развитие выносливости. Участие в </w:t>
            </w:r>
            <w:r w:rsidR="006C2CA0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«передача мячей по кругу», «светофор»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520CC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Упражнения,  направленные на развитие выносливости. Участие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Мини-футбол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520CC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Упражнения, направленные на развитие быстроты. Участие в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Мини-футбол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520CC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Упражнения, направленные на развитие быстроты. Участие в игре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147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6C2CA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Эстафеты</w:t>
            </w:r>
          </w:p>
          <w:p w:rsidR="006C2CA0" w:rsidRPr="009C3083" w:rsidRDefault="006C2CA0" w:rsidP="006C2CA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4ч.</w:t>
            </w:r>
          </w:p>
          <w:p w:rsidR="006C2CA0" w:rsidRPr="009C3083" w:rsidRDefault="006C2CA0" w:rsidP="006C2C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520CC" w:rsidP="007631A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упражнения на развитие скоростных качеств.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520CC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упражнения на развитие скоростных качеств.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  <w:p w:rsidR="006C2CA0" w:rsidRPr="009C3083" w:rsidRDefault="006C2CA0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520CC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упражнения на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скоростных качеств.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CA0" w:rsidRPr="009C3083" w:rsidTr="007631A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Эстафеты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E520CC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6C2CA0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упражнения на развитие скоростных качеств.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A0" w:rsidRPr="009C3083" w:rsidRDefault="006C2CA0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C2CA0" w:rsidRPr="009C3083" w:rsidRDefault="006C2CA0" w:rsidP="006C2C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2CA0" w:rsidRPr="009C3083" w:rsidRDefault="006C2CA0" w:rsidP="006C2C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2CA0" w:rsidRPr="009C3083" w:rsidRDefault="006C2CA0" w:rsidP="006C2C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2CA0" w:rsidRPr="009C3083" w:rsidRDefault="006C2CA0" w:rsidP="006C2C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1AC" w:rsidRPr="009C3083" w:rsidRDefault="007631AC" w:rsidP="00763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 4 класс</w:t>
      </w:r>
    </w:p>
    <w:p w:rsidR="007631AC" w:rsidRPr="009C3083" w:rsidRDefault="007631AC" w:rsidP="007631A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16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1134"/>
        <w:gridCol w:w="1134"/>
        <w:gridCol w:w="1417"/>
        <w:gridCol w:w="4253"/>
        <w:gridCol w:w="2693"/>
      </w:tblGrid>
      <w:tr w:rsidR="00073C1E" w:rsidRPr="009C3083" w:rsidTr="00E75197">
        <w:trPr>
          <w:trHeight w:val="58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73C1E" w:rsidRPr="009C3083" w:rsidRDefault="00073C1E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73C1E" w:rsidRPr="009C3083" w:rsidRDefault="00073C1E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Раздел, тема урока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C1E" w:rsidRPr="009C3083" w:rsidRDefault="00073C1E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3C1E" w:rsidRPr="009C3083" w:rsidRDefault="00073C1E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73C1E" w:rsidRPr="009C3083" w:rsidRDefault="00073C1E" w:rsidP="00E75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Виды 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3C1E" w:rsidRPr="009C3083" w:rsidRDefault="00073C1E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Формы организации</w:t>
            </w:r>
          </w:p>
        </w:tc>
      </w:tr>
      <w:tr w:rsidR="00073C1E" w:rsidRPr="009C3083" w:rsidTr="00E75197">
        <w:trPr>
          <w:trHeight w:val="58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C1E" w:rsidRPr="009C3083" w:rsidRDefault="00073C1E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C1E" w:rsidRPr="009C3083" w:rsidRDefault="00073C1E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C1E" w:rsidRPr="009C3083" w:rsidRDefault="00073C1E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C1E" w:rsidRPr="009C3083" w:rsidRDefault="00073C1E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C1E" w:rsidRPr="009C3083" w:rsidRDefault="00073C1E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C1E" w:rsidRPr="009C3083" w:rsidRDefault="00073C1E" w:rsidP="00E75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C1E" w:rsidRPr="009C3083" w:rsidRDefault="00073C1E" w:rsidP="00E751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C1E" w:rsidRPr="009C3083" w:rsidTr="00E751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C1E" w:rsidRPr="009C3083" w:rsidRDefault="00073C1E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C1E" w:rsidRPr="009C3083" w:rsidRDefault="00073C1E" w:rsidP="00073C1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hAnsi="Times New Roman" w:cs="Times New Roman"/>
                <w:b/>
                <w:sz w:val="28"/>
                <w:szCs w:val="28"/>
              </w:rPr>
              <w:t>Народные игры</w:t>
            </w:r>
          </w:p>
          <w:p w:rsidR="00073C1E" w:rsidRPr="009C3083" w:rsidRDefault="00073C1E" w:rsidP="00073C1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Народные игры: «охотники и утки», «петушиный бой», «снайперы».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правила игры, участие в игре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tabs>
                <w:tab w:val="left" w:pos="552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Народные игры: «охотники и утки», «петушиный бой», «снайперы».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координации движения, изучение правил игр,  участие в игре.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tabs>
                <w:tab w:val="left" w:pos="55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Народные игры: «ловкие и меткие», «перестрелка», </w:t>
            </w:r>
            <w:r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«эстафета по ругу»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упражнений на развитие на развитие скоростных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качеств, участие в игре.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игра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tabs>
                <w:tab w:val="left" w:pos="55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Народные игры: «ловкие и меткие», «перестрелка», «эстафета по кругу»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>Бег по прямой на скорость. Выполнение упражнений на развитие на развитие скоростных качеств.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tabs>
                <w:tab w:val="left" w:pos="552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игры: «</w:t>
            </w:r>
            <w:proofErr w:type="spellStart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ловишки</w:t>
            </w:r>
            <w:proofErr w:type="spellEnd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 «лепки, </w:t>
            </w:r>
            <w:proofErr w:type="spellStart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ляпки</w:t>
            </w:r>
            <w:proofErr w:type="spellEnd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«терем».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координации движения, изучение правил игр,  участие в игре.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игры: «</w:t>
            </w:r>
            <w:proofErr w:type="spellStart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ловишки</w:t>
            </w:r>
            <w:proofErr w:type="spellEnd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 «лепки, </w:t>
            </w:r>
            <w:proofErr w:type="spellStart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ляпки</w:t>
            </w:r>
            <w:proofErr w:type="spellEnd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«терем».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скоростных качеств, игра.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tabs>
                <w:tab w:val="left" w:pos="552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Народные игры: «охотники и утки», «петушиный бой», «снайперы».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520CC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Спортивно – оздоровительная. </w:t>
            </w:r>
            <w:proofErr w:type="spellStart"/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ыполнение</w:t>
            </w:r>
            <w:proofErr w:type="spellEnd"/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упражнений на развитие силовых качеств.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tabs>
                <w:tab w:val="left" w:pos="552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игры: «ловкие и меткие», «перестрелка», «эстафета по кругу»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ловкости. Участие в игре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tabs>
                <w:tab w:val="left" w:pos="552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Народные игры: «</w:t>
            </w:r>
            <w:proofErr w:type="spellStart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ловишки</w:t>
            </w:r>
            <w:proofErr w:type="spellEnd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 «лепки, </w:t>
            </w:r>
            <w:proofErr w:type="spellStart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ляпки</w:t>
            </w:r>
            <w:proofErr w:type="spellEnd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«терем».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ловкости. Участие в игре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tabs>
                <w:tab w:val="left" w:pos="552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Народные игры: «</w:t>
            </w:r>
            <w:proofErr w:type="spellStart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ловишки</w:t>
            </w:r>
            <w:proofErr w:type="spellEnd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 «лепки, </w:t>
            </w:r>
            <w:proofErr w:type="spellStart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ляпки</w:t>
            </w:r>
            <w:proofErr w:type="spellEnd"/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«терем».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познавательных качеств. Участие в игре.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</w:p>
        </w:tc>
      </w:tr>
      <w:tr w:rsidR="00C1156A" w:rsidRPr="009C3083" w:rsidTr="00E751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073C1E">
            <w:pPr>
              <w:tabs>
                <w:tab w:val="left" w:pos="552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Подвижные игры с элементами баскетбола</w:t>
            </w:r>
          </w:p>
          <w:p w:rsidR="00C1156A" w:rsidRPr="009C3083" w:rsidRDefault="00C1156A" w:rsidP="00073C1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Подвижные игры с элементами баскетбола. «играй, мяч не теряй», «10 передач», «обгони мяч»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ловкости. Участие в игре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Подвижные игры с элементами баскетбола. «играй, мяч не теряй», «10 передач», «обгони мяч»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направленные на совершенствование ведения мяча, участие в игре.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Подвижные игры с элементами баскетбола. «за мячом», «ловец с мячом», «пять бросков»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>Работа в группе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 с элементами баскетбола. «за мячом», «ловец с мячом», «пять бросков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ловкости. Участие в игре.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Подвижные игры с элементами баскетбола. «за </w:t>
            </w: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мячом», «ловец с мячом», «пять бросков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упражнений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направленные на совершенствование веления мяч, участие в игре.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тренировка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tabs>
                <w:tab w:val="left" w:pos="552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Подвижные игры с элементами баскетбола. «за мячом», «ловец с мячом», «пять бросков», «мяч капитану»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>Передача мяча от груди двумя руками в парах.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tabs>
                <w:tab w:val="left" w:pos="552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 с элементами баскетбола. «играй, мяч не теряй», «10 передач», «обгони мяч»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направленные на совершенствование веления мяч, участие в игре.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 с элементами баскетбола. «за мячом», «ловец с мячом», «пять бросков»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>Упражнения, направленные на обучение броска в кольцо.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</w:tr>
      <w:tr w:rsidR="00C1156A" w:rsidRPr="009C3083" w:rsidTr="00E751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073C1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="00B66233"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одвижные игры с элементами воле</w:t>
            </w: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йбола</w:t>
            </w:r>
          </w:p>
          <w:p w:rsidR="00C1156A" w:rsidRPr="009C3083" w:rsidRDefault="00C1156A" w:rsidP="00073C1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«мяч над головой», мяч перед собой», «передача центровому»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>Упражнения, направленные на отработку передачи мяча через сетку.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«мяч над головой», мяч перед собой», «передача </w:t>
            </w: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центровому»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Упражнения, направленные на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верхнюю передачу. Участие в игре.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спортивные </w:t>
            </w:r>
            <w:r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соревнования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«волейбольные салочки», «завладей мячом», «прими подачу»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ловкости. Участие в игре.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«волейбольные салочки», «завладей мячом», «прими подачу»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ловкости. Участие в игре.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Пионер бол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>Изучение правил взаимодействия игроков в процессе игры, игра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Пионер бол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>Изучение правил взаимодействия игроков в процессе игры.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156A" w:rsidRPr="009C3083" w:rsidTr="00E751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073C1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Игры с элементами футбола.</w:t>
            </w:r>
          </w:p>
          <w:p w:rsidR="00C1156A" w:rsidRPr="009C3083" w:rsidRDefault="00C1156A" w:rsidP="00073C1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C1156A" w:rsidRPr="009C3083" w:rsidTr="00073C1E">
        <w:trPr>
          <w:trHeight w:val="6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tabs>
                <w:tab w:val="left" w:pos="552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«выбей мяч из круга», «забей гол», «передачи мяча ногами»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Упражнения,  направленные на развитие быстроты. Участие в игре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</w:tc>
      </w:tr>
      <w:tr w:rsidR="00C1156A" w:rsidRPr="009C3083" w:rsidTr="00073C1E">
        <w:trPr>
          <w:trHeight w:val="6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tabs>
                <w:tab w:val="left" w:pos="552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«выбей мяч из круга», «забей гол», «передачи мяча ногами»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E7519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Спортивно – оздоровительная. </w:t>
            </w:r>
            <w:r w:rsidR="00C1156A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Упражнения, направленные на развитие выносливости. Участие </w:t>
            </w:r>
            <w:r w:rsidR="00C1156A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игре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спортивные соревнования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«передача мяча головой», «передай пас», «точно в цель»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Упражнения, направленные на развитие выносливости. Участие в игре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«передача мячей по кругу», «светофор»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Упражнения,  направленные на развитие выносливости. Участие в игре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Мини-футбол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Упражнения, направленные на развитие выносливости. Участие в игре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тренировка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Мини-футбол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Упражнения,  направленные на развитие выносливости. Участие в игре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E75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</w:tr>
      <w:tr w:rsidR="00C1156A" w:rsidRPr="009C3083" w:rsidTr="00E7519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073C1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Народные игры 4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по выбору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073C1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координации движения, изучение правил игр,  участие в игре.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по выбору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073C1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на развитие скоростных качеств, участие в игре.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по выбору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073C1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>Бег по прямой на скорость. Выполнение упражнений на развитие на развитие скоростных качеств.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</w:p>
        </w:tc>
      </w:tr>
      <w:tr w:rsidR="00C1156A" w:rsidRPr="009C3083" w:rsidTr="00073C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по выбору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7631A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56A" w:rsidRPr="009C3083" w:rsidRDefault="00C1156A" w:rsidP="00073C1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156A" w:rsidRPr="009C3083" w:rsidRDefault="00E520CC" w:rsidP="00E7519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 – оздоровительная. </w:t>
            </w:r>
            <w:r w:rsidR="00C1156A" w:rsidRPr="009C3083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координации движения, изучение правил игр,  участие в игре.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6A" w:rsidRPr="009C3083" w:rsidRDefault="00C11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3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</w:p>
        </w:tc>
      </w:tr>
    </w:tbl>
    <w:p w:rsidR="007631AC" w:rsidRPr="009C3083" w:rsidRDefault="007631AC" w:rsidP="007631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163" w:rsidRDefault="00206163" w:rsidP="00E520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0008" w:rsidRDefault="00410008" w:rsidP="00E520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0008" w:rsidRDefault="00410008" w:rsidP="00E520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67B4" w:rsidRDefault="002467B4" w:rsidP="00E520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67B4" w:rsidRDefault="002467B4" w:rsidP="00E520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67B4" w:rsidRDefault="002467B4" w:rsidP="00E520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0008" w:rsidRPr="009C3083" w:rsidRDefault="00410008" w:rsidP="00E520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6163" w:rsidRPr="009C3083" w:rsidRDefault="00206163" w:rsidP="00C12C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Оценочный материал</w:t>
      </w:r>
    </w:p>
    <w:p w:rsidR="00B66233" w:rsidRPr="009C3083" w:rsidRDefault="009971E2" w:rsidP="00C12C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Мониторинг результатов обучающихся</w:t>
      </w:r>
    </w:p>
    <w:p w:rsidR="009971E2" w:rsidRPr="009C3083" w:rsidRDefault="009971E2" w:rsidP="00C12C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полугодиям</w:t>
      </w:r>
    </w:p>
    <w:p w:rsidR="00E062E2" w:rsidRPr="009C3083" w:rsidRDefault="009971E2" w:rsidP="00206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 класс</w:t>
      </w: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4111"/>
        <w:gridCol w:w="3969"/>
        <w:gridCol w:w="4677"/>
      </w:tblGrid>
      <w:tr w:rsidR="00C12CD7" w:rsidRPr="009C3083" w:rsidTr="00B260B2">
        <w:trPr>
          <w:trHeight w:val="267"/>
        </w:trPr>
        <w:tc>
          <w:tcPr>
            <w:tcW w:w="4111" w:type="dxa"/>
            <w:vMerge w:val="restart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 спортивной игровой деятельности</w:t>
            </w:r>
          </w:p>
        </w:tc>
        <w:tc>
          <w:tcPr>
            <w:tcW w:w="3969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полугодие</w:t>
            </w:r>
          </w:p>
        </w:tc>
        <w:tc>
          <w:tcPr>
            <w:tcW w:w="4677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 полугодие</w:t>
            </w:r>
          </w:p>
        </w:tc>
      </w:tr>
      <w:tr w:rsidR="00C12CD7" w:rsidRPr="009C3083" w:rsidTr="00B260B2">
        <w:trPr>
          <w:trHeight w:val="280"/>
        </w:trPr>
        <w:tc>
          <w:tcPr>
            <w:tcW w:w="4111" w:type="dxa"/>
            <w:vMerge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Эстафета без предмета</w:t>
            </w:r>
          </w:p>
        </w:tc>
        <w:tc>
          <w:tcPr>
            <w:tcW w:w="4677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Эстафета с мячом</w:t>
            </w:r>
          </w:p>
        </w:tc>
      </w:tr>
      <w:tr w:rsidR="0083342A" w:rsidRPr="009C3083" w:rsidTr="00B260B2">
        <w:trPr>
          <w:trHeight w:val="280"/>
        </w:trPr>
        <w:tc>
          <w:tcPr>
            <w:tcW w:w="4111" w:type="dxa"/>
          </w:tcPr>
          <w:p w:rsidR="0083342A" w:rsidRPr="009C3083" w:rsidRDefault="0083342A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Ведение мяча (баскетбол)</w:t>
            </w:r>
          </w:p>
        </w:tc>
        <w:tc>
          <w:tcPr>
            <w:tcW w:w="3969" w:type="dxa"/>
          </w:tcPr>
          <w:p w:rsidR="0083342A" w:rsidRPr="009C3083" w:rsidRDefault="0083342A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прямой шагом</w:t>
            </w:r>
          </w:p>
        </w:tc>
        <w:tc>
          <w:tcPr>
            <w:tcW w:w="4677" w:type="dxa"/>
          </w:tcPr>
          <w:p w:rsidR="0083342A" w:rsidRPr="009C3083" w:rsidRDefault="0083342A" w:rsidP="008334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прямой бегом</w:t>
            </w:r>
          </w:p>
        </w:tc>
      </w:tr>
    </w:tbl>
    <w:p w:rsidR="009971E2" w:rsidRPr="009C3083" w:rsidRDefault="009971E2" w:rsidP="009F27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62E2" w:rsidRPr="009C3083" w:rsidRDefault="009971E2" w:rsidP="00C12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класс</w:t>
      </w:r>
    </w:p>
    <w:p w:rsidR="009971E2" w:rsidRPr="009C3083" w:rsidRDefault="009971E2" w:rsidP="009F27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4111"/>
        <w:gridCol w:w="3969"/>
        <w:gridCol w:w="4677"/>
      </w:tblGrid>
      <w:tr w:rsidR="00C12CD7" w:rsidRPr="009C3083" w:rsidTr="00B260B2">
        <w:trPr>
          <w:trHeight w:val="267"/>
        </w:trPr>
        <w:tc>
          <w:tcPr>
            <w:tcW w:w="4111" w:type="dxa"/>
            <w:vMerge w:val="restart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 спортивной игровой деятельности</w:t>
            </w:r>
          </w:p>
        </w:tc>
        <w:tc>
          <w:tcPr>
            <w:tcW w:w="3969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полугодие</w:t>
            </w:r>
          </w:p>
        </w:tc>
        <w:tc>
          <w:tcPr>
            <w:tcW w:w="4677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 полугодие</w:t>
            </w:r>
          </w:p>
        </w:tc>
      </w:tr>
      <w:tr w:rsidR="00C12CD7" w:rsidRPr="009C3083" w:rsidTr="00B260B2">
        <w:trPr>
          <w:trHeight w:val="280"/>
        </w:trPr>
        <w:tc>
          <w:tcPr>
            <w:tcW w:w="4111" w:type="dxa"/>
            <w:vMerge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Эстафета без предмета</w:t>
            </w:r>
          </w:p>
        </w:tc>
        <w:tc>
          <w:tcPr>
            <w:tcW w:w="4677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Эстафета с мячом</w:t>
            </w:r>
          </w:p>
        </w:tc>
      </w:tr>
      <w:tr w:rsidR="0083342A" w:rsidRPr="009C3083" w:rsidTr="00B260B2">
        <w:trPr>
          <w:trHeight w:val="280"/>
        </w:trPr>
        <w:tc>
          <w:tcPr>
            <w:tcW w:w="4111" w:type="dxa"/>
          </w:tcPr>
          <w:p w:rsidR="0083342A" w:rsidRPr="009C3083" w:rsidRDefault="0083342A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Ведение мяча (баскетбол)</w:t>
            </w:r>
          </w:p>
        </w:tc>
        <w:tc>
          <w:tcPr>
            <w:tcW w:w="3969" w:type="dxa"/>
          </w:tcPr>
          <w:p w:rsidR="0083342A" w:rsidRPr="009C3083" w:rsidRDefault="0083342A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прямой шагом</w:t>
            </w:r>
          </w:p>
        </w:tc>
        <w:tc>
          <w:tcPr>
            <w:tcW w:w="4677" w:type="dxa"/>
          </w:tcPr>
          <w:p w:rsidR="0083342A" w:rsidRPr="009C3083" w:rsidRDefault="0083342A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прямой бегом</w:t>
            </w:r>
          </w:p>
        </w:tc>
      </w:tr>
      <w:tr w:rsidR="0083342A" w:rsidRPr="009C3083" w:rsidTr="00B260B2">
        <w:trPr>
          <w:trHeight w:val="280"/>
        </w:trPr>
        <w:tc>
          <w:tcPr>
            <w:tcW w:w="4111" w:type="dxa"/>
          </w:tcPr>
          <w:p w:rsidR="0083342A" w:rsidRPr="009C3083" w:rsidRDefault="0083342A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Бросок через сетку (волейбол)</w:t>
            </w:r>
          </w:p>
        </w:tc>
        <w:tc>
          <w:tcPr>
            <w:tcW w:w="3969" w:type="dxa"/>
          </w:tcPr>
          <w:p w:rsidR="0083342A" w:rsidRPr="009C3083" w:rsidRDefault="0083342A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4м</w:t>
            </w:r>
          </w:p>
        </w:tc>
        <w:tc>
          <w:tcPr>
            <w:tcW w:w="4677" w:type="dxa"/>
          </w:tcPr>
          <w:p w:rsidR="0083342A" w:rsidRPr="009C3083" w:rsidRDefault="0083342A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3м</w:t>
            </w:r>
          </w:p>
        </w:tc>
      </w:tr>
      <w:tr w:rsidR="0083342A" w:rsidRPr="009C3083" w:rsidTr="00B260B2">
        <w:trPr>
          <w:trHeight w:val="280"/>
        </w:trPr>
        <w:tc>
          <w:tcPr>
            <w:tcW w:w="4111" w:type="dxa"/>
          </w:tcPr>
          <w:p w:rsidR="0083342A" w:rsidRPr="009C3083" w:rsidRDefault="0083342A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Передача мяча (баскетбол)</w:t>
            </w:r>
          </w:p>
        </w:tc>
        <w:tc>
          <w:tcPr>
            <w:tcW w:w="3969" w:type="dxa"/>
          </w:tcPr>
          <w:p w:rsidR="0083342A" w:rsidRPr="009C3083" w:rsidRDefault="0083342A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парах</w:t>
            </w:r>
          </w:p>
        </w:tc>
        <w:tc>
          <w:tcPr>
            <w:tcW w:w="4677" w:type="dxa"/>
          </w:tcPr>
          <w:p w:rsidR="0083342A" w:rsidRPr="009C3083" w:rsidRDefault="0083342A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парах</w:t>
            </w:r>
          </w:p>
        </w:tc>
      </w:tr>
    </w:tbl>
    <w:p w:rsidR="00C12CD7" w:rsidRPr="009C3083" w:rsidRDefault="00C12CD7" w:rsidP="00C12C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30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 класс</w:t>
      </w: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4111"/>
        <w:gridCol w:w="3969"/>
        <w:gridCol w:w="4677"/>
      </w:tblGrid>
      <w:tr w:rsidR="00C12CD7" w:rsidRPr="009C3083" w:rsidTr="00C12CD7">
        <w:trPr>
          <w:trHeight w:val="267"/>
        </w:trPr>
        <w:tc>
          <w:tcPr>
            <w:tcW w:w="4111" w:type="dxa"/>
            <w:vMerge w:val="restart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 спортивной игровой деятельности</w:t>
            </w:r>
          </w:p>
        </w:tc>
        <w:tc>
          <w:tcPr>
            <w:tcW w:w="3969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полугодие</w:t>
            </w:r>
          </w:p>
        </w:tc>
        <w:tc>
          <w:tcPr>
            <w:tcW w:w="4677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 полугодие</w:t>
            </w:r>
          </w:p>
        </w:tc>
      </w:tr>
      <w:tr w:rsidR="00C12CD7" w:rsidRPr="009C3083" w:rsidTr="00C12CD7">
        <w:trPr>
          <w:trHeight w:val="280"/>
        </w:trPr>
        <w:tc>
          <w:tcPr>
            <w:tcW w:w="4111" w:type="dxa"/>
            <w:vMerge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Мальчики (норма)</w:t>
            </w:r>
          </w:p>
        </w:tc>
        <w:tc>
          <w:tcPr>
            <w:tcW w:w="4677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Девочки (норма)</w:t>
            </w:r>
          </w:p>
        </w:tc>
      </w:tr>
      <w:tr w:rsidR="00C12CD7" w:rsidRPr="009C3083" w:rsidTr="00C12CD7">
        <w:tc>
          <w:tcPr>
            <w:tcW w:w="4111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Передача меча (волейбол)</w:t>
            </w:r>
          </w:p>
        </w:tc>
        <w:tc>
          <w:tcPr>
            <w:tcW w:w="3969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4раз</w:t>
            </w:r>
          </w:p>
        </w:tc>
        <w:tc>
          <w:tcPr>
            <w:tcW w:w="4677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 раз</w:t>
            </w:r>
          </w:p>
        </w:tc>
      </w:tr>
      <w:tr w:rsidR="00C12CD7" w:rsidRPr="009C3083" w:rsidTr="00C12CD7">
        <w:tc>
          <w:tcPr>
            <w:tcW w:w="4111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Бросок через сетку (волейбол)</w:t>
            </w:r>
          </w:p>
        </w:tc>
        <w:tc>
          <w:tcPr>
            <w:tcW w:w="3969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5м</w:t>
            </w:r>
          </w:p>
        </w:tc>
        <w:tc>
          <w:tcPr>
            <w:tcW w:w="4677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4м</w:t>
            </w:r>
          </w:p>
        </w:tc>
      </w:tr>
      <w:tr w:rsidR="00C12CD7" w:rsidRPr="009C3083" w:rsidTr="00C12CD7">
        <w:tc>
          <w:tcPr>
            <w:tcW w:w="4111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Передача мяча (баскетбол)</w:t>
            </w:r>
          </w:p>
        </w:tc>
        <w:tc>
          <w:tcPr>
            <w:tcW w:w="3969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парах</w:t>
            </w:r>
          </w:p>
        </w:tc>
        <w:tc>
          <w:tcPr>
            <w:tcW w:w="4677" w:type="dxa"/>
          </w:tcPr>
          <w:p w:rsidR="00C12CD7" w:rsidRPr="009C3083" w:rsidRDefault="0083342A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тройках</w:t>
            </w:r>
          </w:p>
        </w:tc>
      </w:tr>
      <w:tr w:rsidR="00C12CD7" w:rsidRPr="009C3083" w:rsidTr="00C12CD7">
        <w:tc>
          <w:tcPr>
            <w:tcW w:w="4111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Ведение мяча (баскетбол)</w:t>
            </w:r>
          </w:p>
        </w:tc>
        <w:tc>
          <w:tcPr>
            <w:tcW w:w="3969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Вокруг стоек</w:t>
            </w:r>
          </w:p>
        </w:tc>
        <w:tc>
          <w:tcPr>
            <w:tcW w:w="4677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Вокруг стоек</w:t>
            </w:r>
          </w:p>
        </w:tc>
      </w:tr>
      <w:tr w:rsidR="00C12CD7" w:rsidRPr="009C3083" w:rsidTr="00C12CD7">
        <w:tc>
          <w:tcPr>
            <w:tcW w:w="4111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Бросок по кольцу (баскетбол)</w:t>
            </w:r>
          </w:p>
        </w:tc>
        <w:tc>
          <w:tcPr>
            <w:tcW w:w="3969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 раз из 10</w:t>
            </w:r>
          </w:p>
        </w:tc>
        <w:tc>
          <w:tcPr>
            <w:tcW w:w="4677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 раз из 10</w:t>
            </w:r>
          </w:p>
        </w:tc>
      </w:tr>
      <w:tr w:rsidR="00C12CD7" w:rsidRPr="009C3083" w:rsidTr="00C12CD7">
        <w:tc>
          <w:tcPr>
            <w:tcW w:w="4111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Ведение мяча (футбол)</w:t>
            </w:r>
          </w:p>
        </w:tc>
        <w:tc>
          <w:tcPr>
            <w:tcW w:w="3969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Вокруг стоек</w:t>
            </w:r>
          </w:p>
        </w:tc>
        <w:tc>
          <w:tcPr>
            <w:tcW w:w="4677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Вокруг стоек</w:t>
            </w:r>
          </w:p>
        </w:tc>
      </w:tr>
      <w:tr w:rsidR="00C12CD7" w:rsidRPr="009C3083" w:rsidTr="00C12CD7">
        <w:tc>
          <w:tcPr>
            <w:tcW w:w="4111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Удар по воротам (футбол)</w:t>
            </w:r>
          </w:p>
        </w:tc>
        <w:tc>
          <w:tcPr>
            <w:tcW w:w="3969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Низом</w:t>
            </w:r>
          </w:p>
        </w:tc>
        <w:tc>
          <w:tcPr>
            <w:tcW w:w="4677" w:type="dxa"/>
          </w:tcPr>
          <w:p w:rsidR="00C12CD7" w:rsidRPr="009C3083" w:rsidRDefault="00C12CD7" w:rsidP="00B260B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308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Низом</w:t>
            </w:r>
          </w:p>
        </w:tc>
      </w:tr>
    </w:tbl>
    <w:p w:rsidR="00217C72" w:rsidRPr="009C3083" w:rsidRDefault="00217C72" w:rsidP="00B83FF4">
      <w:pPr>
        <w:rPr>
          <w:rFonts w:ascii="Times New Roman" w:hAnsi="Times New Roman" w:cs="Times New Roman"/>
          <w:sz w:val="28"/>
          <w:szCs w:val="28"/>
        </w:rPr>
      </w:pPr>
    </w:p>
    <w:sectPr w:rsidR="00217C72" w:rsidRPr="009C3083" w:rsidSect="009F2725">
      <w:headerReference w:type="default" r:id="rId8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37D" w:rsidRDefault="006F137D" w:rsidP="000E5305">
      <w:pPr>
        <w:spacing w:after="0" w:line="240" w:lineRule="auto"/>
      </w:pPr>
      <w:r>
        <w:separator/>
      </w:r>
    </w:p>
  </w:endnote>
  <w:endnote w:type="continuationSeparator" w:id="0">
    <w:p w:rsidR="006F137D" w:rsidRDefault="006F137D" w:rsidP="000E5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37D" w:rsidRDefault="006F137D" w:rsidP="000E5305">
      <w:pPr>
        <w:spacing w:after="0" w:line="240" w:lineRule="auto"/>
      </w:pPr>
      <w:r>
        <w:separator/>
      </w:r>
    </w:p>
  </w:footnote>
  <w:footnote w:type="continuationSeparator" w:id="0">
    <w:p w:rsidR="006F137D" w:rsidRDefault="006F137D" w:rsidP="000E5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197" w:rsidRDefault="00E7519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00CE"/>
    <w:multiLevelType w:val="hybridMultilevel"/>
    <w:tmpl w:val="01AC95F0"/>
    <w:lvl w:ilvl="0" w:tplc="D0307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F06E4"/>
    <w:multiLevelType w:val="hybridMultilevel"/>
    <w:tmpl w:val="FA0E7C70"/>
    <w:lvl w:ilvl="0" w:tplc="D030769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731FEA"/>
    <w:multiLevelType w:val="hybridMultilevel"/>
    <w:tmpl w:val="296EC26C"/>
    <w:lvl w:ilvl="0" w:tplc="D0307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2B3C2C"/>
    <w:multiLevelType w:val="hybridMultilevel"/>
    <w:tmpl w:val="3CCA8B08"/>
    <w:lvl w:ilvl="0" w:tplc="D0307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0E79AB"/>
    <w:multiLevelType w:val="multilevel"/>
    <w:tmpl w:val="ECC85A50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5B4"/>
    <w:rsid w:val="0003058A"/>
    <w:rsid w:val="00073C1E"/>
    <w:rsid w:val="0007522A"/>
    <w:rsid w:val="00096E04"/>
    <w:rsid w:val="000E5305"/>
    <w:rsid w:val="00130C5A"/>
    <w:rsid w:val="00141318"/>
    <w:rsid w:val="00151B49"/>
    <w:rsid w:val="001605E1"/>
    <w:rsid w:val="00206163"/>
    <w:rsid w:val="00210A22"/>
    <w:rsid w:val="00217C72"/>
    <w:rsid w:val="002467B4"/>
    <w:rsid w:val="00250D3F"/>
    <w:rsid w:val="00284715"/>
    <w:rsid w:val="002B30A3"/>
    <w:rsid w:val="002D4BF4"/>
    <w:rsid w:val="002D7C69"/>
    <w:rsid w:val="002E4AC2"/>
    <w:rsid w:val="003265BA"/>
    <w:rsid w:val="0036187D"/>
    <w:rsid w:val="00410008"/>
    <w:rsid w:val="00447FAC"/>
    <w:rsid w:val="0047675A"/>
    <w:rsid w:val="004B4BEC"/>
    <w:rsid w:val="004F451A"/>
    <w:rsid w:val="00510BC9"/>
    <w:rsid w:val="0051139C"/>
    <w:rsid w:val="00534D09"/>
    <w:rsid w:val="00587251"/>
    <w:rsid w:val="005902A4"/>
    <w:rsid w:val="005A3D74"/>
    <w:rsid w:val="005A69C2"/>
    <w:rsid w:val="005B36F9"/>
    <w:rsid w:val="005B6244"/>
    <w:rsid w:val="006B2381"/>
    <w:rsid w:val="006B7B23"/>
    <w:rsid w:val="006C2CA0"/>
    <w:rsid w:val="006F137D"/>
    <w:rsid w:val="00721F4F"/>
    <w:rsid w:val="007631AC"/>
    <w:rsid w:val="00770D35"/>
    <w:rsid w:val="007803AD"/>
    <w:rsid w:val="007A0D97"/>
    <w:rsid w:val="007B5C07"/>
    <w:rsid w:val="00800FD7"/>
    <w:rsid w:val="00813313"/>
    <w:rsid w:val="0083342A"/>
    <w:rsid w:val="00833C57"/>
    <w:rsid w:val="00876ED0"/>
    <w:rsid w:val="008A66A7"/>
    <w:rsid w:val="008E0252"/>
    <w:rsid w:val="008E2DFF"/>
    <w:rsid w:val="00902B77"/>
    <w:rsid w:val="00903DB0"/>
    <w:rsid w:val="00955DF9"/>
    <w:rsid w:val="00994B3C"/>
    <w:rsid w:val="009971E2"/>
    <w:rsid w:val="009C3083"/>
    <w:rsid w:val="009D35A8"/>
    <w:rsid w:val="009D5971"/>
    <w:rsid w:val="009F2725"/>
    <w:rsid w:val="00A3131D"/>
    <w:rsid w:val="00B01E7C"/>
    <w:rsid w:val="00B260B2"/>
    <w:rsid w:val="00B63C53"/>
    <w:rsid w:val="00B66233"/>
    <w:rsid w:val="00B83FF4"/>
    <w:rsid w:val="00BF7FE3"/>
    <w:rsid w:val="00C1156A"/>
    <w:rsid w:val="00C12CD7"/>
    <w:rsid w:val="00C47695"/>
    <w:rsid w:val="00C51885"/>
    <w:rsid w:val="00C62017"/>
    <w:rsid w:val="00D0482A"/>
    <w:rsid w:val="00D06AE0"/>
    <w:rsid w:val="00D445AF"/>
    <w:rsid w:val="00D46742"/>
    <w:rsid w:val="00D56393"/>
    <w:rsid w:val="00D60418"/>
    <w:rsid w:val="00D64CC5"/>
    <w:rsid w:val="00DC0A50"/>
    <w:rsid w:val="00DD7509"/>
    <w:rsid w:val="00E021B0"/>
    <w:rsid w:val="00E062E2"/>
    <w:rsid w:val="00E32008"/>
    <w:rsid w:val="00E4483D"/>
    <w:rsid w:val="00E520CC"/>
    <w:rsid w:val="00E75197"/>
    <w:rsid w:val="00E9283B"/>
    <w:rsid w:val="00EA000B"/>
    <w:rsid w:val="00ED2F19"/>
    <w:rsid w:val="00ED3145"/>
    <w:rsid w:val="00EF25B4"/>
    <w:rsid w:val="00F11E75"/>
    <w:rsid w:val="00F90963"/>
    <w:rsid w:val="00FF3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33DA1"/>
  <w15:docId w15:val="{5DCD646D-E017-4185-9827-661F84D95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3D7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F38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F4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451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97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E53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E5305"/>
  </w:style>
  <w:style w:type="paragraph" w:styleId="aa">
    <w:name w:val="footer"/>
    <w:basedOn w:val="a"/>
    <w:link w:val="ab"/>
    <w:uiPriority w:val="99"/>
    <w:unhideWhenUsed/>
    <w:rsid w:val="000E53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E5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8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F7082-D5B4-43C3-B157-EDB7531F2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26</Pages>
  <Words>4349</Words>
  <Characters>24790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Юлия Равиловна Хаснетдинова</cp:lastModifiedBy>
  <cp:revision>61</cp:revision>
  <cp:lastPrinted>2018-10-25T06:28:00Z</cp:lastPrinted>
  <dcterms:created xsi:type="dcterms:W3CDTF">2017-05-31T09:15:00Z</dcterms:created>
  <dcterms:modified xsi:type="dcterms:W3CDTF">2024-07-24T09:25:00Z</dcterms:modified>
</cp:coreProperties>
</file>